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0" w:name="dfasl7utgh"/>
      <w:bookmarkEnd w:id="0"/>
      <w:r w:rsidRPr="00947FD2">
        <w:t>КОЛЛЕКТИВНЫЙ ДОГОВОР</w:t>
      </w:r>
      <w:r w:rsidRPr="00947FD2">
        <w:br/>
        <w:t xml:space="preserve">Общества с ограниченной </w:t>
      </w:r>
      <w:proofErr w:type="gramStart"/>
      <w:r w:rsidRPr="00947FD2">
        <w:t>ответственностью</w:t>
      </w:r>
      <w:r w:rsidRPr="00947FD2">
        <w:br/>
        <w:t>«</w:t>
      </w:r>
      <w:proofErr w:type="gramEnd"/>
      <w:r w:rsidRPr="00947FD2">
        <w:t>Торговая фирма "Гермес"»</w:t>
      </w:r>
      <w:r w:rsidRPr="00947FD2">
        <w:br/>
        <w:t xml:space="preserve">на </w:t>
      </w:r>
      <w:r w:rsidR="00792346">
        <w:t>2020</w:t>
      </w:r>
      <w:r w:rsidRPr="00947FD2">
        <w:t>–</w:t>
      </w:r>
      <w:r w:rsidR="00792346">
        <w:t>2022</w:t>
      </w:r>
      <w:r w:rsidRPr="00947FD2">
        <w:t xml:space="preserve"> год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" w:name="dfas7rqn6g"/>
      <w:bookmarkEnd w:id="1"/>
      <w:r w:rsidRPr="00947FD2">
        <w:t> </w:t>
      </w:r>
    </w:p>
    <w:p w:rsidR="00B12215" w:rsidRPr="00947FD2" w:rsidRDefault="00F96BFA" w:rsidP="00211087">
      <w:pPr>
        <w:pStyle w:val="a5"/>
        <w:tabs>
          <w:tab w:val="right" w:pos="9052"/>
        </w:tabs>
        <w:spacing w:before="0" w:beforeAutospacing="0" w:after="0" w:afterAutospacing="0"/>
      </w:pPr>
      <w:bookmarkStart w:id="2" w:name="dfas2uz4vm"/>
      <w:bookmarkEnd w:id="2"/>
      <w:r w:rsidRPr="00947FD2">
        <w:t>г. Москва</w:t>
      </w:r>
      <w:r w:rsidR="00211087" w:rsidRPr="004C7691">
        <w:tab/>
      </w:r>
      <w:r w:rsidRPr="00947FD2">
        <w:t>22.12.</w:t>
      </w:r>
      <w:r w:rsidR="00792346">
        <w:t>2019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" w:name="dfasdbw6dl"/>
      <w:bookmarkEnd w:id="3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4" w:name="dfasegze8o"/>
      <w:bookmarkEnd w:id="4"/>
      <w:r w:rsidRPr="00947FD2">
        <w:t>1. ОБЩИЕ ПОЛОЖЕНИЯ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" w:name="dfas8cenv9"/>
      <w:bookmarkEnd w:id="5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" w:name="dfasxtbc09"/>
      <w:bookmarkEnd w:id="6"/>
      <w:r w:rsidRPr="00947FD2">
        <w:t xml:space="preserve">1.1. Сторонами настоящего коллективного договора являются ООО «Торговая фирма </w:t>
      </w:r>
      <w:r w:rsidRPr="00947FD2">
        <w:br/>
        <w:t xml:space="preserve">"Гермес"», именуемое далее «Работодатель», в лице директора Львова Александра </w:t>
      </w:r>
      <w:r w:rsidRPr="00947FD2">
        <w:br/>
        <w:t xml:space="preserve">Владимировича и работники организации, именуемые далее «работниками», представленные </w:t>
      </w:r>
      <w:r w:rsidRPr="00947FD2">
        <w:br/>
        <w:t xml:space="preserve">профсоюзной организацией «Российский профсоюз работников торговли и общественного </w:t>
      </w:r>
      <w:r w:rsidRPr="00947FD2">
        <w:br/>
        <w:t xml:space="preserve">питания», именуемой далее «Представитель работников», в лице его председателя Ивановой </w:t>
      </w:r>
      <w:r w:rsidRPr="00947FD2">
        <w:br/>
        <w:t>Елены Васильевны.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" w:name="dfasyvibit"/>
      <w:bookmarkEnd w:id="7"/>
      <w:r w:rsidRPr="00947FD2">
        <w:t>Настоящий коллективный договор является правовым актом, регулирующим социально-</w:t>
      </w:r>
      <w:r w:rsidRPr="00947FD2">
        <w:br/>
        <w:t>трудовые и иные аналогичные отношения в организации.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" w:name="dfastkkpb2"/>
      <w:bookmarkEnd w:id="8"/>
      <w:r w:rsidRPr="00947FD2">
        <w:t xml:space="preserve">1.2. Предметом настоящего договора являются преимущественно дополнительные по </w:t>
      </w:r>
      <w:r w:rsidRPr="00947FD2">
        <w:br/>
        <w:t xml:space="preserve">сравнению с законодательством РФ положения об условиях труда и его оплаты, гарантии и </w:t>
      </w:r>
      <w:r w:rsidRPr="00947FD2">
        <w:br/>
        <w:t>льготы, предоставляемые Работодателем, а также некоторые иные вопросы.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" w:name="dfast5mxs7"/>
      <w:bookmarkEnd w:id="9"/>
      <w:r w:rsidRPr="00947FD2">
        <w:t xml:space="preserve">1.3. Действие настоящего коллективного договора распространяется на всех работников </w:t>
      </w:r>
      <w:r w:rsidRPr="00947FD2">
        <w:br/>
        <w:t>организации.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" w:name="dfas498q4i"/>
      <w:bookmarkEnd w:id="10"/>
      <w:r w:rsidRPr="00947FD2">
        <w:t xml:space="preserve">1.4. Настоящий коллективный договор заключен в соответствии с законодательством РФ. </w:t>
      </w:r>
      <w:r w:rsidRPr="00947FD2">
        <w:br/>
        <w:t xml:space="preserve">Трудовые договоры, заключаемые с работниками организации, не могут содержать условий, </w:t>
      </w:r>
      <w:r w:rsidRPr="00947FD2">
        <w:br/>
        <w:t xml:space="preserve">снижающих уровень прав и гарантий работников, установленный трудовым законодательством </w:t>
      </w:r>
      <w:r w:rsidRPr="00947FD2">
        <w:br/>
        <w:t>РФ и настоящим коллективным договором.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" w:name="dfasvg0do6"/>
      <w:bookmarkEnd w:id="11"/>
      <w:r w:rsidRPr="00947FD2">
        <w:t xml:space="preserve">1.5. Во исполнение настоящего коллективного договора в организации могут приниматься </w:t>
      </w:r>
      <w:r w:rsidRPr="00947FD2">
        <w:br/>
        <w:t xml:space="preserve">локальные нормативные акты, содержащие нормы трудового права, с учетом мнения </w:t>
      </w:r>
      <w:r w:rsidRPr="00947FD2">
        <w:br/>
        <w:t xml:space="preserve">Представителя работников. Локальные нормативные акты не должны ухудшать положения </w:t>
      </w:r>
      <w:r w:rsidRPr="00947FD2">
        <w:br/>
        <w:t xml:space="preserve">работников по сравнению с трудовым законодательством РФ и настоящим коллективным </w:t>
      </w:r>
      <w:r w:rsidRPr="00947FD2">
        <w:br/>
        <w:t>договором.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" w:name="dfasi8x2p4"/>
      <w:bookmarkEnd w:id="12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13" w:name="dfash1ttka"/>
      <w:bookmarkEnd w:id="13"/>
      <w:r w:rsidRPr="00947FD2">
        <w:t>2. ТРУДОВОЙ ДОГОВОР. ОБЕСПЕЧЕНИЕ ЗАНЯТОСТИ. ПЕРЕОБУЧЕНИЕ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" w:name="dfas0egvwq"/>
      <w:bookmarkEnd w:id="14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" w:name="dfas36w87q"/>
      <w:bookmarkEnd w:id="15"/>
      <w:r w:rsidRPr="00947FD2">
        <w:t>2.1. Трудовые отношения при поступлении на работу в организацию оформляются заключением письменного трудового договора на неопределенный срок</w:t>
      </w:r>
      <w:r w:rsidR="00B74C04" w:rsidRPr="00947FD2">
        <w:t>.</w:t>
      </w:r>
      <w:r w:rsidRPr="00947FD2">
        <w:t xml:space="preserve">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РФ. Срочный трудовой договор может быть заключен при выполнении работы в организации по основаниям, предусмотренным статьей 59 Трудового кодекса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" w:name="dfasm3cuqr"/>
      <w:bookmarkEnd w:id="16"/>
      <w:r w:rsidRPr="00947FD2">
        <w:t xml:space="preserve">2.2. В трудовом договоре, заключаемом с работником, могут предусматриваться условия об </w:t>
      </w:r>
      <w:r w:rsidRPr="00947FD2">
        <w:br/>
        <w:t xml:space="preserve">испытании, о неразглашении им охраняемой законом тайны, об обязанности работника </w:t>
      </w:r>
      <w:r w:rsidRPr="00947FD2">
        <w:br/>
        <w:t xml:space="preserve">отработать после обучения не менее установленного договором срока, если обучение </w:t>
      </w:r>
      <w:r w:rsidRPr="00947FD2">
        <w:br/>
        <w:t>производилось за счет средств Работодателя.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" w:name="dfasghxbmv"/>
      <w:bookmarkEnd w:id="17"/>
      <w:r w:rsidRPr="00947FD2">
        <w:t xml:space="preserve">2.3. Помимо лиц, указанных в статье 70 Трудового кодекса РФ, испытание при приеме на </w:t>
      </w:r>
      <w:r w:rsidRPr="00947FD2">
        <w:br/>
        <w:t xml:space="preserve">работу не устанавливается для лиц, имеющих опыт работы в должности, по которой </w:t>
      </w:r>
      <w:r w:rsidRPr="00947FD2">
        <w:br/>
        <w:t>осуществляется зачисление в штат организации, более пяти лет.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" w:name="dfassouil3"/>
      <w:bookmarkEnd w:id="18"/>
      <w:r w:rsidRPr="00947FD2">
        <w:t>2.4.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" w:name="dfas6xzk40"/>
      <w:bookmarkEnd w:id="19"/>
      <w:r w:rsidRPr="00947FD2">
        <w:t xml:space="preserve">2.5. Работодатель обязуется обеспечивать полную занятость работника в соответствии с его </w:t>
      </w:r>
      <w:r w:rsidRPr="00947FD2">
        <w:br/>
        <w:t xml:space="preserve">должностью, профессией, квалификацией. В случае производственной необходимости </w:t>
      </w:r>
      <w:r w:rsidRPr="00947FD2">
        <w:br/>
        <w:t xml:space="preserve">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</w:t>
      </w:r>
      <w:r w:rsidRPr="00947FD2">
        <w:lastRenderedPageBreak/>
        <w:t>выполняемой работе, но не ниже среднего заработка по прежней работе, с соблюдением требований трудового законодательства РФ. Работник не может быть переведен на работу, противопоказанную ему по состоянию здоровья.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" w:name="dfasfbce0b"/>
      <w:bookmarkEnd w:id="20"/>
      <w:r w:rsidRPr="00947FD2">
        <w:t xml:space="preserve">2.6. Работники имеют право на профессиональную подготовку, переподготовку и повышение </w:t>
      </w:r>
      <w:r w:rsidRPr="00947FD2">
        <w:br/>
        <w:t xml:space="preserve">квалификации, включая обучение новым профессиям и специальностям. Указанное право </w:t>
      </w:r>
      <w:r w:rsidRPr="00947FD2">
        <w:br/>
        <w:t>реализуется путем заключения дополнительного договора между работником и Работодателем.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1" w:name="dfasl95ctg"/>
      <w:bookmarkEnd w:id="21"/>
      <w:r w:rsidRPr="00947FD2">
        <w:t xml:space="preserve">В случаях, предусмотренных законодательством РФ, Работодатель обязан проводить </w:t>
      </w:r>
      <w:r w:rsidRPr="00947FD2">
        <w:br/>
        <w:t xml:space="preserve">повышение квалификации работников, если это является условием выполнения работниками </w:t>
      </w:r>
      <w:r w:rsidRPr="00947FD2">
        <w:br/>
        <w:t xml:space="preserve">определенных видов деятельности. Работникам, проходящим профессиональную подготовку, </w:t>
      </w:r>
      <w:r w:rsidRPr="00947FD2">
        <w:br/>
        <w:t xml:space="preserve">Работодатель создает необходимые условия для совмещения работы с обучением и </w:t>
      </w:r>
      <w:r w:rsidRPr="00947FD2">
        <w:br/>
        <w:t>предоставляет гарантии, установленные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2" w:name="dfascnphdp"/>
      <w:bookmarkEnd w:id="22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23" w:name="dfasmlo8uz"/>
      <w:bookmarkEnd w:id="23"/>
      <w:r w:rsidRPr="00947FD2">
        <w:t>3. УСЛОВИЯ ВЫСВОБОЖДЕНИЯ РАБОТНИКОВ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4" w:name="dfasxa58g4"/>
      <w:bookmarkEnd w:id="24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5" w:name="dfasb2bdwu"/>
      <w:bookmarkEnd w:id="25"/>
      <w:r w:rsidRPr="00947FD2">
        <w:t>3.1. Основаниями прекращения трудового договора являются: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6" w:name="dfash04eq7"/>
      <w:bookmarkEnd w:id="26"/>
      <w:r w:rsidRPr="00947FD2">
        <w:t>1) соглашение сторон;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7" w:name="dfasu0t6bn"/>
      <w:bookmarkEnd w:id="27"/>
      <w:r w:rsidRPr="00947FD2">
        <w:t xml:space="preserve">2) истечение срока трудового договора, за исключением случаев, когда трудовые отношения </w:t>
      </w:r>
      <w:r w:rsidRPr="00947FD2">
        <w:br/>
        <w:t>фактически продолжаются и ни одна из сторон не потребовала их прекращения;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8" w:name="dfasvdgum8"/>
      <w:bookmarkEnd w:id="28"/>
      <w:r w:rsidRPr="00947FD2">
        <w:t>3) расторжение трудового договора по инициативе работника;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9" w:name="dfas6fbge3"/>
      <w:bookmarkEnd w:id="29"/>
      <w:r w:rsidRPr="00947FD2">
        <w:t>4) расторжение трудового договора по инициативе Работодателя;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0" w:name="dfase99nbz"/>
      <w:bookmarkEnd w:id="30"/>
      <w:r w:rsidRPr="00947FD2">
        <w:t xml:space="preserve">5) перевод работника по его просьбе или с его согласия на работу к другому Работодателю или </w:t>
      </w:r>
      <w:r w:rsidRPr="00947FD2">
        <w:br/>
        <w:t>переход на выборную работу (должность);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1" w:name="dfasnggala"/>
      <w:bookmarkEnd w:id="31"/>
      <w:r w:rsidRPr="00947FD2">
        <w:t xml:space="preserve">6) отказ работника от продолжения работы в связи со сменой собственника имущества </w:t>
      </w:r>
      <w:r w:rsidRPr="00947FD2">
        <w:br/>
        <w:t>организации, изменением подведомственности организации либо ее реорганизацией;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2" w:name="dfas8oetgn"/>
      <w:bookmarkEnd w:id="32"/>
      <w:r w:rsidRPr="00947FD2">
        <w:t xml:space="preserve">7) отказ работника от продолжения работы в связи с изменением существенных условий </w:t>
      </w:r>
      <w:r w:rsidRPr="00947FD2">
        <w:br/>
        <w:t>трудового договора;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3" w:name="dfas06kg79"/>
      <w:bookmarkEnd w:id="33"/>
      <w:r w:rsidRPr="00947FD2">
        <w:t xml:space="preserve">8) отказ работника от перевода на другую работу вследствие состояния здоровья в </w:t>
      </w:r>
      <w:proofErr w:type="gramStart"/>
      <w:r w:rsidRPr="00947FD2">
        <w:t xml:space="preserve">соответствии </w:t>
      </w:r>
      <w:r w:rsidR="0085375D" w:rsidRPr="00947FD2">
        <w:t xml:space="preserve"> </w:t>
      </w:r>
      <w:r w:rsidRPr="00947FD2">
        <w:t>с</w:t>
      </w:r>
      <w:proofErr w:type="gramEnd"/>
      <w:r w:rsidRPr="00947FD2">
        <w:t xml:space="preserve"> медицинским заключением;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4" w:name="dfasamg7fp"/>
      <w:bookmarkEnd w:id="34"/>
      <w:r w:rsidRPr="00947FD2">
        <w:t>9) отказ работника от перевода в связи с перемещением Работодателя в другую местность;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5" w:name="dfast3iso2"/>
      <w:bookmarkEnd w:id="35"/>
      <w:r w:rsidRPr="00947FD2">
        <w:t>10) обстоятельства, не зависящие от воли сторон;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6" w:name="dfas4ueoqi"/>
      <w:bookmarkEnd w:id="36"/>
      <w:r w:rsidRPr="00947FD2">
        <w:t xml:space="preserve">11) нарушение установленных законодательством РФ правил заключения трудового договора, </w:t>
      </w:r>
      <w:r w:rsidRPr="00947FD2">
        <w:br/>
        <w:t>если это нарушение исключает возможность продолжения работы.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7" w:name="dfasf9pcam"/>
      <w:bookmarkEnd w:id="37"/>
      <w:r w:rsidRPr="00947FD2">
        <w:t>Во всех случаях днем увольнения работника является последний день его работы.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8" w:name="dfasmss6id"/>
      <w:bookmarkEnd w:id="38"/>
      <w:r w:rsidRPr="00947FD2">
        <w:t xml:space="preserve">3.2. Работодатель обязуется заблаговременно, не позднее чем за три месяца, представлять </w:t>
      </w:r>
      <w:r w:rsidRPr="00947FD2">
        <w:br/>
      </w:r>
      <w:r w:rsidR="00DD16F2" w:rsidRPr="00947FD2">
        <w:t>п</w:t>
      </w:r>
      <w:r w:rsidRPr="00947FD2">
        <w:t xml:space="preserve">редставителю работников проекты приказов о сокращении численности и штата, </w:t>
      </w:r>
      <w:r w:rsidRPr="00947FD2">
        <w:br/>
        <w:t xml:space="preserve">планы-графики высвобождения работников с разбивкой по месяцам, список сокращаемых </w:t>
      </w:r>
      <w:r w:rsidRPr="00947FD2">
        <w:br/>
        <w:t>должностей и работников, перечень вакансий, предполагаемые варианты трудоустройства.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39" w:name="dfas6aplga"/>
      <w:bookmarkEnd w:id="39"/>
      <w:r w:rsidRPr="00947FD2">
        <w:t xml:space="preserve">О возможном массовом высвобождении работников информация в соответствующие </w:t>
      </w:r>
      <w:r w:rsidRPr="00947FD2">
        <w:br/>
        <w:t xml:space="preserve">профсоюзные органы, а также в службы занятости представляется не менее чем за три месяца. </w:t>
      </w:r>
      <w:r w:rsidRPr="00947FD2">
        <w:br/>
        <w:t xml:space="preserve">Стороны договорились, что применительно к данной организации высвобождение является </w:t>
      </w:r>
      <w:r w:rsidRPr="00947FD2">
        <w:br/>
        <w:t>массовым, если сокращается 40 или более работников в течение 30 календарных дней.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0" w:name="dfassk704y"/>
      <w:bookmarkEnd w:id="40"/>
      <w:r w:rsidRPr="00947FD2">
        <w:t>3.3. Преимущественное право на оставление на работе при сокращении численности или штата</w:t>
      </w:r>
      <w:r w:rsidR="0085375D" w:rsidRPr="00947FD2">
        <w:t xml:space="preserve"> при равной производительности труда и квалификации </w:t>
      </w:r>
      <w:r w:rsidRPr="00947FD2">
        <w:t>имеют семейные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самостоятельным заработком; работники, получившие в данной организации трудовое увечье или профессиональное заболевание; инвалиды Великой Отечественной войны и инвалиды боевых действий по защите Отечества; работники, повышающие квалификацию по направлению Работодателя без отрыва от работы, а также следующие лица: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1" w:name="dfas48szdu"/>
      <w:bookmarkEnd w:id="41"/>
      <w:r w:rsidRPr="00947FD2">
        <w:t>– предпенсионного возраста (за два года до пенсии);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2" w:name="dfasqu2a1v"/>
      <w:bookmarkEnd w:id="42"/>
      <w:r w:rsidRPr="00947FD2">
        <w:t>– проработавшие на предприятии свыше 15 лет;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3" w:name="dfas9yhg49"/>
      <w:bookmarkEnd w:id="43"/>
      <w:r w:rsidRPr="00947FD2">
        <w:t>– одинокие матери, имеющие детей до 16-летнего возраста;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4" w:name="dfasiyxmgg"/>
      <w:bookmarkEnd w:id="44"/>
      <w:r w:rsidRPr="00947FD2">
        <w:t>– отцы, воспитывающие детей до 16-летнего возраста без матери.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5" w:name="dfas7e8xkt"/>
      <w:bookmarkEnd w:id="45"/>
      <w:r w:rsidRPr="00947FD2">
        <w:lastRenderedPageBreak/>
        <w:t xml:space="preserve">3.4. Беременные женщины (и женщины, имеющие детей в возрасте до трех лет, одинокие – при </w:t>
      </w:r>
      <w:r w:rsidRPr="00947FD2">
        <w:br/>
        <w:t xml:space="preserve">наличии ребенка до 14 лет или ребенка-инвалида до 18 лет, а также несовершеннолетние) не </w:t>
      </w:r>
      <w:r w:rsidRPr="00947FD2">
        <w:br/>
        <w:t xml:space="preserve">могут быть уволены по инициативе Работодателя, кроме случаев ликвидации организации. </w:t>
      </w:r>
      <w:r w:rsidRPr="00947FD2">
        <w:br/>
        <w:t>Работодатель (или его правопреемник) обязуется принять меры по их трудоустройству в другой организации по прежней профессии, специальности, квалификации, а при отсутствии такой возможности – трудоустроить с учетом пожеланий увольняемого и общественных потребностей на основе данных, полученных от органов государственной службы занятости и с их помощью.</w:t>
      </w:r>
    </w:p>
    <w:p w:rsidR="0085375D" w:rsidRPr="00947FD2" w:rsidRDefault="0085375D" w:rsidP="00211087">
      <w:pPr>
        <w:pStyle w:val="a5"/>
        <w:spacing w:before="0" w:beforeAutospacing="0" w:after="0" w:afterAutospacing="0"/>
      </w:pPr>
      <w:r w:rsidRPr="00947FD2">
        <w:t>3.5. В случае реорганизации организации не допускать увольнения работников, имеющих трех и более детей, ребенка-инвалида, а также работников, которые являются родителями-одиночками;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6" w:name="dfas8oc7x9"/>
      <w:bookmarkEnd w:id="46"/>
      <w:r w:rsidRPr="00947FD2">
        <w:t xml:space="preserve">3.5. Лицам, получившим уведомление об увольнении в связи с ликвидацией организации, </w:t>
      </w:r>
      <w:r w:rsidRPr="00947FD2">
        <w:br/>
        <w:t xml:space="preserve">сокращением численности или штата, предоставляется свободное от работы время (не менее </w:t>
      </w:r>
      <w:r w:rsidRPr="00947FD2">
        <w:br/>
        <w:t>одного дня в неделю) для поиска нового места работы с сохранением среднего заработка.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7" w:name="dfasey9q96"/>
      <w:bookmarkEnd w:id="47"/>
      <w:r w:rsidRPr="00947FD2">
        <w:t>3.6. При увольнении работника предпенсионного возраста (мужчины – с 58 лет, женщины – с 53 лет)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возраста, установленного законодательством РФ, или ежемесячное пособие в размере пенсии по старости до достижения им пенсионного возраста, установленного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8" w:name="dfasgel5h4"/>
      <w:bookmarkEnd w:id="48"/>
      <w:r w:rsidRPr="00947FD2">
        <w:t xml:space="preserve">3.7. Лица, уволенные с работы по сокращению штата, имеют преимущественное право на </w:t>
      </w:r>
      <w:r w:rsidRPr="00947FD2">
        <w:br/>
        <w:t>возвращение в организацию и занятие открывшихся вакансий.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49" w:name="dfast14kc5"/>
      <w:bookmarkEnd w:id="49"/>
      <w:r w:rsidRPr="00947FD2">
        <w:t>3.8. Помимо оснований, указанных в статье 178 Трудового кодекса РФ,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 несоответствием работника занимаемой должности или выполняемой работе вследствие состояния здоровья, препятствующего продолжению данной работы.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0" w:name="dfasq36stv"/>
      <w:bookmarkEnd w:id="50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51" w:name="dfaskof6bt"/>
      <w:bookmarkEnd w:id="51"/>
      <w:r w:rsidRPr="00947FD2">
        <w:t>4. РАБОЧЕЕ ВРЕМЯ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2" w:name="dfasg5p43x"/>
      <w:bookmarkEnd w:id="52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3" w:name="dfase84d2v"/>
      <w:bookmarkEnd w:id="53"/>
      <w:r w:rsidRPr="00947FD2">
        <w:t xml:space="preserve">4.1. Нормальная продолжительность рабочего времени в организации не может превышать 40 </w:t>
      </w:r>
      <w:r w:rsidRPr="00947FD2">
        <w:br/>
        <w:t>часов в неделю.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4" w:name="dfasvsukna"/>
      <w:bookmarkEnd w:id="54"/>
      <w:r w:rsidRPr="00947FD2">
        <w:t xml:space="preserve">В организации для рабочих и служащих применяется пятидневная рабочая неделя с двумя </w:t>
      </w:r>
      <w:r w:rsidRPr="00947FD2">
        <w:br/>
        <w:t>выходными днями.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5" w:name="dfaszhkxs7"/>
      <w:bookmarkEnd w:id="55"/>
      <w:r w:rsidRPr="00947FD2">
        <w:t xml:space="preserve">4.2. Нормальная продолжительность ежедневной работы (смены) составляет 8 часов. 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6" w:name="dfas0zh8sv"/>
      <w:bookmarkEnd w:id="56"/>
      <w:r w:rsidRPr="00947FD2">
        <w:t>Продолжительность ежедневной работы (смены) не может превышать:</w:t>
      </w:r>
    </w:p>
    <w:p w:rsidR="00B12215" w:rsidRPr="00947FD2" w:rsidRDefault="00F96BFA" w:rsidP="0021108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</w:pPr>
      <w:bookmarkStart w:id="57" w:name="dfasqf4f1u"/>
      <w:bookmarkEnd w:id="57"/>
      <w:r w:rsidRPr="00947FD2">
        <w:t>для работников в возрасте от 15 до 16 лет – 5 часов, в возрасте от 16 до 18 лет – 7 часов;</w:t>
      </w:r>
    </w:p>
    <w:p w:rsidR="00B12215" w:rsidRPr="00947FD2" w:rsidRDefault="00F96BFA" w:rsidP="0021108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</w:pPr>
      <w:r w:rsidRPr="00947FD2">
        <w:t xml:space="preserve">для обучающихся по основным общеобразовательным программам и образовательным </w:t>
      </w:r>
      <w:r w:rsidRPr="00947FD2">
        <w:br/>
        <w:t xml:space="preserve">программам среднего профессионального образования, совмещающих в течение </w:t>
      </w:r>
      <w:r w:rsidRPr="00947FD2">
        <w:br/>
        <w:t xml:space="preserve">учебного года получение образования с работой, в возрасте от 14 до 16 лет – 2,5 часа, в </w:t>
      </w:r>
      <w:r w:rsidRPr="00947FD2">
        <w:br/>
        <w:t>возрасте от 16 до 18 лет – 4 часа.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8" w:name="dfas6kck9o"/>
      <w:bookmarkEnd w:id="58"/>
      <w:r w:rsidRPr="00947FD2">
        <w:t xml:space="preserve">Продолжительность ежедневной работы (смены) для инвалидов устанавливается с учетом </w:t>
      </w:r>
      <w:r w:rsidRPr="00947FD2">
        <w:br/>
        <w:t xml:space="preserve">медицинского заключения, выданного в порядке, установленном федеральными законами и </w:t>
      </w:r>
      <w:r w:rsidRPr="00947FD2">
        <w:br/>
        <w:t>иными нормативно-правовыми актами России.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59" w:name="dfass9b0vm"/>
      <w:bookmarkEnd w:id="59"/>
      <w:r w:rsidRPr="00947FD2">
        <w:t xml:space="preserve">Для работников, занятых на работах с вредными и (или) опасными условиями труда, где </w:t>
      </w:r>
      <w:r w:rsidRPr="00947FD2">
        <w:br/>
        <w:t xml:space="preserve">установлена сокращенная продолжительность рабочего времени, максимально допустимая </w:t>
      </w:r>
      <w:r w:rsidRPr="00947FD2">
        <w:br/>
        <w:t>продолжительность ежедневной работы (смены) не может превышать:</w:t>
      </w:r>
    </w:p>
    <w:p w:rsidR="00B12215" w:rsidRPr="00947FD2" w:rsidRDefault="00F96BFA" w:rsidP="0021108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</w:pPr>
      <w:bookmarkStart w:id="60" w:name="dfasq5n61v"/>
      <w:bookmarkEnd w:id="60"/>
      <w:r w:rsidRPr="00947FD2">
        <w:t>при 36-часовой рабочей неделе – 8 часов;</w:t>
      </w:r>
    </w:p>
    <w:p w:rsidR="00B12215" w:rsidRPr="00947FD2" w:rsidRDefault="00F96BFA" w:rsidP="0021108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</w:pPr>
      <w:r w:rsidRPr="00947FD2">
        <w:t>при 30-часовой рабочей неделе и менее – 6 часов.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1" w:name="dfas8t0s9o"/>
      <w:bookmarkEnd w:id="61"/>
      <w:r w:rsidRPr="00947FD2">
        <w:t xml:space="preserve">4.3. Право на работу по неполному рабочему времени имеют беременные женщины, один </w:t>
      </w:r>
      <w:r w:rsidRPr="00947FD2">
        <w:br/>
        <w:t xml:space="preserve">из родителей, имеющий ребенка в возрасте до 14 лет (ребенка-инвалида в возрасте до 18 лет), </w:t>
      </w:r>
      <w:r w:rsidRPr="00947FD2">
        <w:br/>
        <w:t xml:space="preserve">лицо, осуществляющее уход за больным членом семьи в соответствии с медицинским </w:t>
      </w:r>
      <w:r w:rsidRPr="00947FD2">
        <w:br/>
        <w:t>заключением.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2" w:name="dfas81gdg9"/>
      <w:bookmarkEnd w:id="62"/>
      <w:r w:rsidRPr="00947FD2">
        <w:t xml:space="preserve">4.4. Продолжительность рабочего дня, непосредственно предшествующего нерабочему </w:t>
      </w:r>
      <w:r w:rsidRPr="00947FD2">
        <w:br/>
        <w:t>праздничному дню, уменьшается на один час.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3" w:name="dfas737h0p"/>
      <w:bookmarkEnd w:id="63"/>
      <w:r w:rsidRPr="00947FD2">
        <w:lastRenderedPageBreak/>
        <w:t xml:space="preserve">4.5. Помимо оснований, указанных в статье 99 Трудового кодекса РФ, привлечение к </w:t>
      </w:r>
      <w:r w:rsidRPr="00947FD2">
        <w:br/>
        <w:t xml:space="preserve">сверхурочным работам производится Работодателем с письменного согласия работника в </w:t>
      </w:r>
      <w:r w:rsidRPr="00947FD2">
        <w:br/>
        <w:t>следующих случаях: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4" w:name="dfasiaudd6"/>
      <w:bookmarkEnd w:id="64"/>
      <w:r w:rsidRPr="00947FD2">
        <w:t>– при производстве работ, необходимых для обороны страны, а также для предотвращения</w:t>
      </w:r>
      <w:r w:rsidRPr="00947FD2">
        <w:rPr>
          <w:i/>
          <w:iCs/>
        </w:rPr>
        <w:t xml:space="preserve"> </w:t>
      </w:r>
      <w:r w:rsidRPr="00947FD2">
        <w:t>производственной аварии либо устранения последствий производственной аварии или</w:t>
      </w:r>
      <w:r w:rsidRPr="00947FD2">
        <w:rPr>
          <w:i/>
          <w:iCs/>
        </w:rPr>
        <w:t xml:space="preserve"> </w:t>
      </w:r>
      <w:r w:rsidRPr="00947FD2">
        <w:t>стихийного бедствия;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5" w:name="dfasgttggr"/>
      <w:bookmarkEnd w:id="65"/>
      <w:r w:rsidRPr="00947FD2">
        <w:t xml:space="preserve">– при производстве общественно необходимых работ по водоснабжению, газоснабжению, </w:t>
      </w:r>
      <w:r w:rsidRPr="00947FD2">
        <w:br/>
        <w:t>отоплению, освещению, канализации, транспорту, связи – для устранения непредвиденных обстоятельств, нарушающих нормальное их функционирование.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6" w:name="dfasr4inna"/>
      <w:bookmarkEnd w:id="66"/>
      <w:r w:rsidRPr="00947FD2">
        <w:t xml:space="preserve">Не допускается привлечение к сверхурочным работам беременных женщин, работников в </w:t>
      </w:r>
      <w:r w:rsidRPr="00947FD2">
        <w:br/>
        <w:t xml:space="preserve">возрасте до 18 лет, других категорий работников в соответствии с федеральным законом. </w:t>
      </w:r>
      <w:r w:rsidRPr="00947FD2">
        <w:br/>
        <w:t xml:space="preserve">Привлечение инвалидов, женщин, имеющих детей в возрасте до трех лет, к сверхурочным </w:t>
      </w:r>
      <w:r w:rsidRPr="00947FD2">
        <w:br/>
        <w:t xml:space="preserve">работам допускается с их письменного согласия и при условии, если такие работы не </w:t>
      </w:r>
      <w:r w:rsidRPr="00947FD2">
        <w:br/>
        <w:t xml:space="preserve">запрещены им по состоянию здоровья в соответствии с медицинским заключением. При этом </w:t>
      </w:r>
      <w:r w:rsidRPr="00947FD2">
        <w:br/>
        <w:t xml:space="preserve">инвалиды, женщины, имеющие детей в возрасте до трех лет, должны быть в письменной форме </w:t>
      </w:r>
      <w:r w:rsidRPr="00947FD2">
        <w:br/>
        <w:t xml:space="preserve">ознакомлены со своим правом отказаться от сверхурочных работ. Сверхурочные работы не </w:t>
      </w:r>
      <w:r w:rsidRPr="00947FD2">
        <w:br/>
        <w:t xml:space="preserve">должны превышать для каждого работника четырех часов в течение двух дней подряд и 120 </w:t>
      </w:r>
      <w:r w:rsidRPr="00947FD2">
        <w:br/>
        <w:t xml:space="preserve">часов в год. Работодатель обязан обеспечить точный учет сверхурочных работ, выполненных </w:t>
      </w:r>
      <w:r w:rsidRPr="00947FD2">
        <w:br/>
        <w:t>каждым работником.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7" w:name="dfas026xqb"/>
      <w:bookmarkEnd w:id="67"/>
      <w:r w:rsidRPr="00947FD2">
        <w:t xml:space="preserve">4.6. Привлечение работников к работе в выходные и нерабочие праздничные дни производится </w:t>
      </w:r>
      <w:r w:rsidRPr="00947FD2">
        <w:br/>
        <w:t xml:space="preserve">с их письменного согласия по письменному распоряжению Работодателя для предотвращения </w:t>
      </w:r>
      <w:r w:rsidRPr="00947FD2">
        <w:br/>
        <w:t xml:space="preserve">производственной аварии, катастрофы, устранения последствий производственной аварии, </w:t>
      </w:r>
      <w:r w:rsidRPr="00947FD2">
        <w:br/>
        <w:t xml:space="preserve">катастрофы либо стихийного бедствия; для предотвращения несчастных случаев, уничтожения </w:t>
      </w:r>
      <w:r w:rsidRPr="00947FD2">
        <w:br/>
        <w:t>или порчи имущества; 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8" w:name="dfasgdoqty"/>
      <w:bookmarkEnd w:id="68"/>
      <w:r w:rsidRPr="00947FD2">
        <w:t xml:space="preserve">В других случаях привлечение к работе в выходные и нерабочие праздничные дни допускается </w:t>
      </w:r>
      <w:r w:rsidRPr="00947FD2">
        <w:br/>
        <w:t xml:space="preserve">с письменного согласия работника и с учетом мнения выборного профсоюзного органа данной </w:t>
      </w:r>
      <w:r w:rsidRPr="00947FD2">
        <w:br/>
        <w:t xml:space="preserve">организации. 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 При этом инвалиды, женщины, имеющие детей в возрасте до трех лет, должны быть ознакомлены в письменной форме со своим правом </w:t>
      </w:r>
      <w:r w:rsidRPr="00947FD2">
        <w:br/>
        <w:t>отказаться от работы в выходной или нерабочий праздничный день.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69" w:name="dfassi8fag"/>
      <w:bookmarkEnd w:id="69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70" w:name="dfasbih9lg"/>
      <w:bookmarkEnd w:id="70"/>
      <w:r w:rsidRPr="00947FD2">
        <w:t>5. ВРЕМЯ ОТДЫХА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1" w:name="dfasg6bmc0"/>
      <w:bookmarkEnd w:id="71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2" w:name="dfas9wk9u0"/>
      <w:bookmarkEnd w:id="72"/>
      <w:r w:rsidRPr="00947FD2">
        <w:t>5.1. Выходными днями в организации являются суббота и воскресенье.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3" w:name="dfasw0en5m"/>
      <w:bookmarkEnd w:id="73"/>
      <w:r w:rsidRPr="00947FD2">
        <w:t xml:space="preserve">5.2. Минимально допустимая продолжительность перерыва на обед в организации составляет </w:t>
      </w:r>
      <w:r w:rsidR="00B74C04" w:rsidRPr="00947FD2">
        <w:t>1 час.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4" w:name="dfasqannpz"/>
      <w:bookmarkEnd w:id="74"/>
      <w:r w:rsidRPr="00947FD2">
        <w:t xml:space="preserve">Работникам, работающим в холодное время года на открытом воздухе или в закрытых </w:t>
      </w:r>
      <w:r w:rsidRPr="00947FD2">
        <w:br/>
        <w:t xml:space="preserve">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Виды этих работ, </w:t>
      </w:r>
      <w:r w:rsidRPr="00947FD2">
        <w:br/>
        <w:t>продолжительность и порядок предоставления перерывов устанавливаются Работодателем.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5" w:name="dfasw2wgm3"/>
      <w:bookmarkEnd w:id="75"/>
      <w:r w:rsidRPr="00947FD2">
        <w:t xml:space="preserve">5.3. Работающим женщинам, имеющим детей в возрасте до полутора лет, предоставляются, </w:t>
      </w:r>
      <w:r w:rsidRPr="00947FD2">
        <w:br/>
        <w:t xml:space="preserve">помимо перерыва на обед, дополнительные перерывы для кормления ребенка не реже чем через каждые три часа непрерывной работы продолжительностью не менее 30 минут каждый. При наличии у работающей женщины двух и более детей в возрасте до полутора лет </w:t>
      </w:r>
      <w:r w:rsidRPr="00947FD2">
        <w:br/>
        <w:t xml:space="preserve">продолжительность перерыва для кормления устанавливается не менее одного часа. По </w:t>
      </w:r>
      <w:r w:rsidRPr="00947FD2">
        <w:br/>
        <w:t xml:space="preserve">заявлению женщины перерывы для кормления присоединяются к перерыву на обед либо в </w:t>
      </w:r>
      <w:r w:rsidRPr="00947FD2">
        <w:br/>
        <w:t xml:space="preserve">суммированном виде переносятся как на начало, так и на конец рабочего дня с </w:t>
      </w:r>
      <w:r w:rsidRPr="00947FD2">
        <w:br/>
        <w:t xml:space="preserve">соответствующим его сокращением. Перерывы для кормления включаются в рабочее время и </w:t>
      </w:r>
      <w:r w:rsidRPr="00947FD2">
        <w:br/>
        <w:t>подлежат оплате в размере среднего заработка.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6" w:name="dfasmwgz0z"/>
      <w:bookmarkEnd w:id="76"/>
      <w:r w:rsidRPr="00947FD2">
        <w:t xml:space="preserve">5.4. Работодатель ежегодно не позднее чем за две недели до наступления календарного года </w:t>
      </w:r>
      <w:r w:rsidRPr="00947FD2">
        <w:br/>
        <w:t xml:space="preserve">утверждает график </w:t>
      </w:r>
      <w:proofErr w:type="gramStart"/>
      <w:r w:rsidRPr="00947FD2">
        <w:t>отпусков  и</w:t>
      </w:r>
      <w:proofErr w:type="gramEnd"/>
      <w:r w:rsidRPr="00947FD2">
        <w:t xml:space="preserve"> доводит до сведения всех работников очередность </w:t>
      </w:r>
      <w:r w:rsidRPr="00947FD2">
        <w:br/>
      </w:r>
      <w:r w:rsidRPr="00947FD2">
        <w:lastRenderedPageBreak/>
        <w:t xml:space="preserve">предоставления ежегодных отпусков на соответствующий год. Работник вправе получить </w:t>
      </w:r>
      <w:r w:rsidRPr="00947FD2">
        <w:br/>
        <w:t>ежегодный отпуск как в полном объеме, так и по частям, согласовав это с Работодателем.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7" w:name="dfasomhwav"/>
      <w:bookmarkEnd w:id="77"/>
      <w:r w:rsidRPr="00947FD2">
        <w:t xml:space="preserve">5.5. Ежегодный основной оплачиваемый отпуск предоставляется работникам организации </w:t>
      </w:r>
      <w:r w:rsidRPr="00947FD2">
        <w:br/>
        <w:t xml:space="preserve">продолжительностью 28 календарных дней. Работникам, занятым на работах с вредными </w:t>
      </w:r>
      <w:r w:rsidRPr="00947FD2">
        <w:br/>
        <w:t xml:space="preserve">условиями труда, предоставляется ежегодный дополнительный оплачиваемый отпуск </w:t>
      </w:r>
      <w:r w:rsidRPr="00947FD2">
        <w:br/>
        <w:t xml:space="preserve">продолжительностью не менее 8 календарных дней, работникам, занятым на работах с </w:t>
      </w:r>
      <w:r w:rsidRPr="00947FD2">
        <w:br/>
        <w:t>ненормированным рабочим днем, – не менее 4 календарных дней.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8" w:name="dfasdxdplb"/>
      <w:bookmarkEnd w:id="78"/>
      <w:r w:rsidRPr="00947FD2">
        <w:t>5.6. Преимущественное право на ежегодный отпуск в летнее или в любое удобное для них время имеют следующие работники: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79" w:name="dfasgf7oqx"/>
      <w:bookmarkEnd w:id="79"/>
      <w:r w:rsidRPr="00947FD2">
        <w:t>а) одинокие родители;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0" w:name="dfasdc5xqa"/>
      <w:bookmarkEnd w:id="80"/>
      <w:r w:rsidRPr="00947FD2">
        <w:t>б) женщины, имеющие трех и более детей;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1" w:name="dfaslwib4s"/>
      <w:bookmarkEnd w:id="81"/>
      <w:r w:rsidRPr="00947FD2">
        <w:t>в) работники, получившие трудовое увечье;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2" w:name="dfascmlgkd"/>
      <w:bookmarkEnd w:id="82"/>
      <w:r w:rsidRPr="00947FD2">
        <w:t>г) любые работники при наличии у них путевок на лечение.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3" w:name="dfasqme0uh"/>
      <w:bookmarkEnd w:id="83"/>
      <w:r w:rsidRPr="00947FD2">
        <w:t xml:space="preserve">5.7. Работники имеют право на получение краткосрочного отпуска с сохранением среднего </w:t>
      </w:r>
      <w:r w:rsidRPr="00947FD2">
        <w:br/>
        <w:t>заработка в связи: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4" w:name="dfas3u4r9f"/>
      <w:bookmarkEnd w:id="84"/>
      <w:r w:rsidRPr="00947FD2">
        <w:t>а) со свадьбой самого работника – 4 дня;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5" w:name="dfasel0frm"/>
      <w:bookmarkEnd w:id="85"/>
      <w:r w:rsidRPr="00947FD2">
        <w:t>б) свадьбой детей – 2 дня;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6" w:name="dfas4qgpo1"/>
      <w:bookmarkEnd w:id="86"/>
      <w:r w:rsidRPr="00947FD2">
        <w:t>в) смертью близких родственников (родителей, супругов, детей) – 3 дня;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7" w:name="dfaseo05t9"/>
      <w:bookmarkEnd w:id="87"/>
      <w:r w:rsidRPr="00947FD2">
        <w:t>г) рождением ребенка – 2 дня.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88" w:name="dfaske9gxr"/>
      <w:bookmarkEnd w:id="88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89" w:name="dfas2dbu5g"/>
      <w:bookmarkEnd w:id="89"/>
      <w:r w:rsidRPr="00947FD2">
        <w:t>6. ОПЛАТА ТРУДА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0" w:name="dfasnpkizx"/>
      <w:bookmarkEnd w:id="90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1" w:name="dfasiyn2a7"/>
      <w:bookmarkEnd w:id="91"/>
      <w:r w:rsidRPr="00947FD2">
        <w:t xml:space="preserve">6.1. В организации устанавливаются следующие системы оплаты труда: повременная, </w:t>
      </w:r>
      <w:r w:rsidRPr="00947FD2">
        <w:br/>
        <w:t>повременно-премиальная, сдельная, сдельно-премиальная.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2" w:name="dfas3sqgx0"/>
      <w:bookmarkEnd w:id="92"/>
      <w:r w:rsidRPr="00947FD2">
        <w:t>Труд работников административного аппарата организации оплачивается повременно на основе должностных окладов, также им выплачиваются премии в соответствии со штатным расписанием (приложение № 1 к коллективному договору). Труд остальных работников оплачивается исходя из тарифных ставок, указанных в приложении № 2 к коллективному договору, и разрядов выполняемых работ. Кроме того, им выплачиваются премии в соответствии со штатным расписанием.</w:t>
      </w:r>
      <w:bookmarkStart w:id="93" w:name="dfasqfbpro"/>
      <w:bookmarkEnd w:id="93"/>
      <w:r w:rsidR="0085375D" w:rsidRPr="00947FD2">
        <w:t xml:space="preserve"> </w:t>
      </w:r>
      <w:r w:rsidRPr="00947FD2">
        <w:t xml:space="preserve">Конкретный размер месячного должностного оклада (тарифной ставки) </w:t>
      </w:r>
      <w:r w:rsidR="0085375D" w:rsidRPr="00947FD2">
        <w:t>отражается</w:t>
      </w:r>
      <w:r w:rsidRPr="00947FD2">
        <w:t xml:space="preserve"> в</w:t>
      </w:r>
      <w:r w:rsidRPr="00947FD2">
        <w:rPr>
          <w:i/>
          <w:iCs/>
        </w:rPr>
        <w:t xml:space="preserve"> </w:t>
      </w:r>
      <w:r w:rsidRPr="00947FD2">
        <w:t>трудовых договорах, положениях об оплате труда.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4" w:name="dfast0gi5g"/>
      <w:bookmarkEnd w:id="94"/>
      <w:r w:rsidRPr="00947FD2">
        <w:t>6.2. Работодатель обязуется не использовать нетрадиционные формы оплаты труда (страхование и т. п.).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5" w:name="dfas5gmw7u"/>
      <w:bookmarkStart w:id="96" w:name="dfasg33gl9"/>
      <w:bookmarkEnd w:id="95"/>
      <w:bookmarkEnd w:id="96"/>
      <w:r w:rsidRPr="00947FD2">
        <w:t>6.</w:t>
      </w:r>
      <w:r w:rsidR="0085375D" w:rsidRPr="00947FD2">
        <w:t>5</w:t>
      </w:r>
      <w:r w:rsidRPr="00947FD2">
        <w:t xml:space="preserve">. Минимальная оплата труда в организации составляет </w:t>
      </w:r>
      <w:r w:rsidR="00DD16F2" w:rsidRPr="00947FD2">
        <w:t>18 000</w:t>
      </w:r>
      <w:r w:rsidRPr="00947FD2">
        <w:t xml:space="preserve"> (</w:t>
      </w:r>
      <w:r w:rsidR="00DD16F2" w:rsidRPr="00947FD2">
        <w:t>Восемнадцать</w:t>
      </w:r>
      <w:r w:rsidRPr="00947FD2">
        <w:t xml:space="preserve"> тысяч) руб. В минимальный размер оплаты труда не включаются доплаты и надбавки, а также премии и другие поощрительные выплаты.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7" w:name="dfaslpcv0r"/>
      <w:bookmarkEnd w:id="97"/>
      <w:r w:rsidRPr="00947FD2">
        <w:t xml:space="preserve"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установленной </w:t>
      </w:r>
      <w:r w:rsidRPr="00947FD2">
        <w:br/>
        <w:t>настоящим договором минимальной оплаты труда.</w:t>
      </w:r>
    </w:p>
    <w:p w:rsidR="0085375D" w:rsidRPr="00947FD2" w:rsidRDefault="0085375D" w:rsidP="00211087">
      <w:pPr>
        <w:pStyle w:val="a5"/>
        <w:spacing w:before="0" w:beforeAutospacing="0" w:after="0" w:afterAutospacing="0"/>
      </w:pPr>
      <w:r w:rsidRPr="00947FD2">
        <w:t>6.6. Работникам устанавливается фиксированная часть заработка (тарифной ставки, базового оклада) на уровне не ниже 2/3 от общего его размера.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8" w:name="dfasaydgdn"/>
      <w:bookmarkEnd w:id="98"/>
      <w:r w:rsidRPr="00947FD2">
        <w:t>6.</w:t>
      </w:r>
      <w:r w:rsidR="0085375D" w:rsidRPr="00947FD2">
        <w:t>7</w:t>
      </w:r>
      <w:r w:rsidRPr="00947FD2">
        <w:t xml:space="preserve">. Зарплата выплачивается </w:t>
      </w:r>
      <w:r w:rsidR="00D435F5">
        <w:t>5</w:t>
      </w:r>
      <w:r w:rsidRPr="00947FD2">
        <w:t xml:space="preserve">-го и </w:t>
      </w:r>
      <w:r w:rsidR="00D435F5">
        <w:t>20</w:t>
      </w:r>
      <w:r w:rsidRPr="00947FD2">
        <w:t xml:space="preserve">-го числа каждого месяца в кассе ООО «Торговая фирма </w:t>
      </w:r>
      <w:r w:rsidRPr="00947FD2">
        <w:br/>
        <w:t>"Гермес"».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99" w:name="dfasyvoobc"/>
      <w:bookmarkEnd w:id="99"/>
      <w:r w:rsidRPr="00947FD2">
        <w:t xml:space="preserve">При этом каждому работнику выдается расчетный листок с указанием всех видов и размеров </w:t>
      </w:r>
      <w:r w:rsidRPr="00947FD2">
        <w:br/>
        <w:t>выплат и удержаний.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0" w:name="dfasqu3tk9"/>
      <w:bookmarkEnd w:id="100"/>
      <w:r w:rsidRPr="00947FD2">
        <w:t>Внеплановые авансы выдаются работникам по их заявлениям в счет зарплаты в размере не более одного месячного заработка.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1" w:name="dfaso5c3s5"/>
      <w:bookmarkEnd w:id="101"/>
      <w:r w:rsidRPr="00947FD2">
        <w:t xml:space="preserve">Работникам, которые выполняют задание Работодателя вне места постоянной работы </w:t>
      </w:r>
      <w:r w:rsidRPr="00947FD2">
        <w:br/>
        <w:t xml:space="preserve">(находятся в длительной служебной командировке, производят работы на территории </w:t>
      </w:r>
      <w:r w:rsidRPr="00947FD2">
        <w:br/>
        <w:t xml:space="preserve">предприятия-заказчика и т. п.), Работодатель обязуется своевременно перечислять зарплату по </w:t>
      </w:r>
      <w:r w:rsidRPr="00947FD2">
        <w:br/>
        <w:t>почте за счет предприятия.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2" w:name="dfas9a7oyf"/>
      <w:bookmarkEnd w:id="102"/>
      <w:r w:rsidRPr="00947FD2">
        <w:t>6.</w:t>
      </w:r>
      <w:r w:rsidR="0085375D" w:rsidRPr="00947FD2">
        <w:t>8</w:t>
      </w:r>
      <w:r w:rsidRPr="00947FD2">
        <w:t>. Работодатель обязуется осуществлять индексацию зарплаты в соответствии с действующим законодательством РФ на основании данных Госкомстата России об индексе потребительских цен.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3" w:name="dfasat6ecw"/>
      <w:bookmarkEnd w:id="103"/>
      <w:r w:rsidRPr="00947FD2">
        <w:t>Работодатель обязуется осуществлять индексацию зарплаты не реже одного раза в квартал.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4" w:name="dfasovzthm"/>
      <w:bookmarkEnd w:id="104"/>
      <w:r w:rsidRPr="00947FD2">
        <w:lastRenderedPageBreak/>
        <w:t>6.</w:t>
      </w:r>
      <w:r w:rsidR="0085375D" w:rsidRPr="00947FD2">
        <w:t>9</w:t>
      </w:r>
      <w:r w:rsidRPr="00947FD2">
        <w:t>. Работникам, занятым на работах с тяжелыми и вредными условиями труда, выплачиваются доплаты к тарифной ставке (окладу) в размере до 30% от месячного оклада (тарифной ставки).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5" w:name="dfasesdu92"/>
      <w:bookmarkEnd w:id="105"/>
      <w:r w:rsidRPr="00947FD2">
        <w:t>6.</w:t>
      </w:r>
      <w:r w:rsidR="0085375D" w:rsidRPr="00947FD2">
        <w:t>10</w:t>
      </w:r>
      <w:r w:rsidRPr="00947FD2">
        <w:t>. При выполнении работ различной квалификации, совмещении профессий (должностей),</w:t>
      </w:r>
      <w:r w:rsidRPr="00947FD2">
        <w:rPr>
          <w:i/>
          <w:iCs/>
        </w:rPr>
        <w:t xml:space="preserve"> </w:t>
      </w:r>
      <w:r w:rsidRPr="00947FD2">
        <w:t>выполнении обязанностей временно отсутствующих работников, при работе в сверхурочное</w:t>
      </w:r>
      <w:r w:rsidRPr="00947FD2">
        <w:rPr>
          <w:i/>
          <w:iCs/>
        </w:rPr>
        <w:t xml:space="preserve"> </w:t>
      </w:r>
      <w:r w:rsidRPr="00947FD2">
        <w:t>время, в выходные и нерабочие праздничные дни производятся доплаты к тарифным ставкам (должностным окладам) в размере, установленном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6" w:name="dfaskif5i7"/>
      <w:bookmarkEnd w:id="106"/>
      <w:r w:rsidRPr="00947FD2">
        <w:t>6.</w:t>
      </w:r>
      <w:r w:rsidR="0085375D" w:rsidRPr="00947FD2">
        <w:t>11</w:t>
      </w:r>
      <w:r w:rsidRPr="00947FD2">
        <w:t>. За каждый час работы в вечернюю смену производится доплата в размере 10%, в ночную</w:t>
      </w:r>
      <w:r w:rsidRPr="00947FD2">
        <w:rPr>
          <w:i/>
          <w:iCs/>
        </w:rPr>
        <w:t xml:space="preserve"> </w:t>
      </w:r>
      <w:r w:rsidRPr="00947FD2">
        <w:t>смену – в размере 20% тарифной ставки (должностного оклада).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7" w:name="dfasrh006i"/>
      <w:bookmarkEnd w:id="107"/>
      <w:r w:rsidRPr="00947FD2">
        <w:t>Ночной считается смена, если не менее 50% ее продолжительности приходится на ночное время (с 22 до 6 часов). Вечерней является смена, которая непосредственно предшествует ночной.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8" w:name="dfasfsh77k"/>
      <w:bookmarkEnd w:id="108"/>
      <w:r w:rsidRPr="00947FD2">
        <w:t>6.1</w:t>
      </w:r>
      <w:r w:rsidR="0085375D" w:rsidRPr="00947FD2">
        <w:t>2</w:t>
      </w:r>
      <w:r w:rsidRPr="00947FD2">
        <w:t>. Время простоя не по вине работника,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09" w:name="dfasdpxqge"/>
      <w:bookmarkEnd w:id="109"/>
      <w:r w:rsidRPr="00947FD2">
        <w:t>6.1</w:t>
      </w:r>
      <w:r w:rsidR="0085375D" w:rsidRPr="00947FD2">
        <w:t>3</w:t>
      </w:r>
      <w:r w:rsidRPr="00947FD2">
        <w:t xml:space="preserve">. Работодатель вправе устанавливать работникам надбавки к тарифным ставкам </w:t>
      </w:r>
      <w:r w:rsidRPr="00947FD2">
        <w:br/>
        <w:t xml:space="preserve">(должностным окладам) за выслугу лет (при работе более 5 лет), за профессиональное </w:t>
      </w:r>
      <w:r w:rsidRPr="00947FD2">
        <w:br/>
        <w:t xml:space="preserve">мастерство, срочность выполняемой работы, сложность порученного задания, в связи с </w:t>
      </w:r>
      <w:r w:rsidRPr="00947FD2">
        <w:br/>
        <w:t>разделением рабочего дня (смены) на части, за ненормированный рабочий день.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0" w:name="dfasndbg25"/>
      <w:bookmarkEnd w:id="110"/>
      <w:r w:rsidRPr="00947FD2">
        <w:t>Размеры надбавок определяются Работодателем, но не могут быть менее 5% тарифной ставки, должностного оклада и выше 30% тарифной ставки, должностного оклада.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1" w:name="dfasc3wt09"/>
      <w:bookmarkEnd w:id="111"/>
      <w:r w:rsidRPr="00947FD2">
        <w:t>6.1</w:t>
      </w:r>
      <w:r w:rsidR="0085375D" w:rsidRPr="00947FD2">
        <w:t>4</w:t>
      </w:r>
      <w:r w:rsidRPr="00947FD2">
        <w:t xml:space="preserve">. При исчислении средней зарплаты для оплаты отпуска учитывается средняя зарплата за три календарных месяца, предшествующих отпуску, </w:t>
      </w:r>
      <w:proofErr w:type="gramStart"/>
      <w:r w:rsidRPr="00947FD2">
        <w:t>при условии что</w:t>
      </w:r>
      <w:proofErr w:type="gramEnd"/>
      <w:r w:rsidRPr="00947FD2">
        <w:t xml:space="preserve"> такой порядок не ухудшит положение работников.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2" w:name="dfas3x84xn"/>
      <w:bookmarkEnd w:id="112"/>
      <w:r w:rsidRPr="00947FD2">
        <w:t>6.1</w:t>
      </w:r>
      <w:r w:rsidR="0085375D" w:rsidRPr="00947FD2">
        <w:t>5</w:t>
      </w:r>
      <w:r w:rsidRPr="00947FD2">
        <w:t>. Работникам, непрерывно проработавшим в организации указанное ниже количество лет, выплачивается единовременное вознаграждение в следующих размерах: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3" w:name="dfasm4elfz"/>
      <w:bookmarkEnd w:id="113"/>
      <w:r w:rsidRPr="00947FD2">
        <w:t>– при стаже 1 год – 10 000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4" w:name="dfasn3silv"/>
      <w:bookmarkEnd w:id="114"/>
      <w:r w:rsidRPr="00947FD2">
        <w:t>– при стаже 3 года – 15 000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5" w:name="dfasx7rrf6"/>
      <w:bookmarkEnd w:id="115"/>
      <w:r w:rsidRPr="00947FD2">
        <w:t>– при стаже 5 лет – 20 000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6" w:name="dfas6p5355"/>
      <w:bookmarkEnd w:id="116"/>
      <w:r w:rsidRPr="00947FD2">
        <w:t>– при стаже 10 лет – 35 000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7" w:name="dfasqr3rfi"/>
      <w:bookmarkEnd w:id="117"/>
      <w:r w:rsidRPr="00947FD2">
        <w:t>– при стаже 20 лет – 50 000 руб.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8" w:name="dfas5ykgem"/>
      <w:bookmarkEnd w:id="118"/>
      <w:r w:rsidRPr="00947FD2">
        <w:t>6.1</w:t>
      </w:r>
      <w:r w:rsidR="0085375D" w:rsidRPr="00947FD2">
        <w:t>5</w:t>
      </w:r>
      <w:r w:rsidRPr="00947FD2">
        <w:t xml:space="preserve">. В случае нарушения Работодателем установленного срока выплаты зарплаты, оплаты </w:t>
      </w:r>
      <w:r w:rsidRPr="00947FD2">
        <w:br/>
        <w:t xml:space="preserve">отпуска, выплат при увольнении и других выплат, причитающихся работнику, Работодатель </w:t>
      </w:r>
      <w:r w:rsidRPr="00947FD2">
        <w:br/>
        <w:t>обязан выплатить их с уплатой процентов в размере, установленном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19" w:name="dfasdz37vt"/>
      <w:bookmarkEnd w:id="119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120" w:name="dfasock44z"/>
      <w:bookmarkEnd w:id="120"/>
      <w:r w:rsidRPr="00947FD2">
        <w:t>7. УСЛОВИЯ РАБОТЫ. ОХРАНА И БЕЗОПАСНОСТЬ ТРУДА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1" w:name="dfasmqsr3a"/>
      <w:bookmarkEnd w:id="121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2" w:name="dfaspy7n3t"/>
      <w:bookmarkEnd w:id="122"/>
      <w:r w:rsidRPr="00947FD2">
        <w:t xml:space="preserve">7.1. Обязанности по обеспечению безопасных условий и охраны труда в организации </w:t>
      </w:r>
      <w:r w:rsidRPr="00947FD2">
        <w:br/>
        <w:t>возлагаются на Работодателя.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3" w:name="dfasq9m6xr"/>
      <w:bookmarkEnd w:id="123"/>
      <w:r w:rsidRPr="00947FD2">
        <w:t>7.2. Работодатель обязан обеспечить: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4" w:name="dfase3x7kv"/>
      <w:bookmarkEnd w:id="124"/>
      <w:r w:rsidRPr="00947FD2">
        <w:t xml:space="preserve">– безопасность работников при эксплуатации зданий, сооружений, оборудования, </w:t>
      </w:r>
      <w:r w:rsidRPr="00947FD2">
        <w:br/>
        <w:t xml:space="preserve">осуществлении технологических процессов, а также применяемых в производстве </w:t>
      </w:r>
      <w:r w:rsidRPr="00947FD2">
        <w:br/>
        <w:t>инструментов, сырья и материалов;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5" w:name="dfas3t3glm"/>
      <w:bookmarkEnd w:id="125"/>
      <w:r w:rsidRPr="00947FD2">
        <w:t xml:space="preserve">– применение средств индивидуальной и коллективной защиты работников, в том числе </w:t>
      </w:r>
      <w:r w:rsidRPr="00947FD2">
        <w:br/>
        <w:t xml:space="preserve">специальной одежды, обуви и других средств индивидуальной защиты, в соответствии с </w:t>
      </w:r>
      <w:r w:rsidRPr="00947FD2">
        <w:br/>
        <w:t>установленными нормами;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6" w:name="dfasmnvfp9"/>
      <w:bookmarkEnd w:id="126"/>
      <w:r w:rsidRPr="00947FD2">
        <w:t xml:space="preserve">– соответствующие требованиям охраны труда условия труда на каждом рабочем месте; </w:t>
      </w:r>
      <w:r w:rsidRPr="00947FD2">
        <w:br/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7" w:name="dfassrgudm"/>
      <w:bookmarkEnd w:id="127"/>
      <w:r w:rsidRPr="00947FD2">
        <w:t xml:space="preserve">– недопущение к работе лиц, не прошедших в установленном порядке обучение и инструктаж </w:t>
      </w:r>
      <w:r w:rsidRPr="00947FD2">
        <w:br/>
        <w:t xml:space="preserve">по охране труда, стажировку и проверку знаний требований охраны труда; организацию </w:t>
      </w:r>
      <w:r w:rsidRPr="00947FD2">
        <w:br/>
        <w:t xml:space="preserve">контроля уполномоченными работниками за состоянием охраны труда и техники безопасности, </w:t>
      </w:r>
      <w:r w:rsidRPr="00947FD2">
        <w:br/>
      </w:r>
      <w:r w:rsidRPr="00947FD2">
        <w:lastRenderedPageBreak/>
        <w:t xml:space="preserve">условий труда на рабочих местах, а также за правильностью применения работниками средств </w:t>
      </w:r>
      <w:r w:rsidRPr="00947FD2">
        <w:br/>
        <w:t>индивидуальной и коллективной защиты;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8" w:name="dfasca8ead"/>
      <w:bookmarkEnd w:id="128"/>
      <w:r w:rsidRPr="00947FD2">
        <w:t>– проведение специальной оценки условий труда;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29" w:name="dfasu3a1re"/>
      <w:bookmarkEnd w:id="129"/>
      <w:r w:rsidRPr="00947FD2">
        <w:t xml:space="preserve">– проведение за счет собственных средств обязательных предварительных (при поступлении на </w:t>
      </w:r>
      <w:r w:rsidRPr="00947FD2">
        <w:br/>
        <w:t>работу) и периодических (в течение трудовой деятельности) медицинских осмотров работников, занятых на работах с вредными условиями труда, и несовершеннолетних с сохранением за ними места работы и среднего заработка на время прохождения указанных медицинских осмотров;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0" w:name="dfasdc2nlx"/>
      <w:bookmarkEnd w:id="130"/>
      <w:r w:rsidRPr="00947FD2">
        <w:t xml:space="preserve">– недопущение работников к исполнению ими трудовых обязанностей без прохождения </w:t>
      </w:r>
      <w:r w:rsidRPr="00947FD2">
        <w:br/>
        <w:t xml:space="preserve">обязательных медицинских осмотров (обследований), а также в случае медицинских </w:t>
      </w:r>
      <w:r w:rsidRPr="00947FD2">
        <w:br/>
        <w:t>противопоказаний;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1" w:name="dfasbheeai"/>
      <w:bookmarkEnd w:id="131"/>
      <w:r w:rsidRPr="00947FD2">
        <w:t xml:space="preserve">– 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 w:rsidRPr="00947FD2">
        <w:t>полагающихся им компенсациях</w:t>
      </w:r>
      <w:proofErr w:type="gramEnd"/>
      <w:r w:rsidRPr="00947FD2">
        <w:t xml:space="preserve"> и средствах индивидуальной защиты;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2" w:name="dfasnydn7h"/>
      <w:bookmarkEnd w:id="132"/>
      <w:r w:rsidRPr="00947FD2">
        <w:t xml:space="preserve">– принятие мер по предотвращению аварийных ситуаций, сохранению жизни и здоровья </w:t>
      </w:r>
      <w:r w:rsidRPr="00947FD2">
        <w:br/>
        <w:t xml:space="preserve">работников при возникновении таких ситуаций, в том числе по оказанию пострадавшим первой </w:t>
      </w:r>
      <w:r w:rsidRPr="00947FD2">
        <w:br/>
        <w:t>помощи;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3" w:name="dfaspbzak9"/>
      <w:bookmarkEnd w:id="133"/>
      <w:r w:rsidRPr="00947FD2">
        <w:t>– расследование и учет несчастных случаев на производстве и профессиональных заболеваний;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4" w:name="dfaszud5fy"/>
      <w:bookmarkEnd w:id="134"/>
      <w:r w:rsidRPr="00947FD2">
        <w:t xml:space="preserve">– санитарно-бытовое и лечебно-профилактическое обслуживание работников в соответствии с </w:t>
      </w:r>
      <w:r w:rsidRPr="00947FD2">
        <w:br/>
        <w:t>требованиями охраны труда;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5" w:name="dfaszg247e"/>
      <w:bookmarkEnd w:id="135"/>
      <w:r w:rsidRPr="00947FD2">
        <w:t xml:space="preserve">– обязательное социальное страхование работников от несчастных случаев на производстве и </w:t>
      </w:r>
      <w:r w:rsidRPr="00947FD2">
        <w:br/>
        <w:t>профессиональных заболеваний;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6" w:name="dfaslvlwfn"/>
      <w:bookmarkEnd w:id="136"/>
      <w:r w:rsidRPr="00947FD2">
        <w:t>– ознакомление работников с требованиями охраны труда;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7" w:name="dfasb3oeir"/>
      <w:bookmarkEnd w:id="137"/>
      <w:r w:rsidRPr="00947FD2">
        <w:t xml:space="preserve">– разработку и утверждение с учетом мнения выборного профсоюзного или иного </w:t>
      </w:r>
      <w:r w:rsidRPr="00947FD2">
        <w:br/>
        <w:t>уполномоченного работниками органа инструкций по охране труда для работников.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8" w:name="dfasb1ogn5"/>
      <w:bookmarkEnd w:id="138"/>
      <w:r w:rsidRPr="00947FD2">
        <w:t xml:space="preserve">7.3. Работодатель предоставляет работникам, занятым на работах с вредными условиями труда, </w:t>
      </w:r>
      <w:r w:rsidRPr="00947FD2">
        <w:br/>
        <w:t>бесплатно молоко или другие равноценные пищевые продукты.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39" w:name="dfaszc179m"/>
      <w:bookmarkEnd w:id="139"/>
      <w:r w:rsidRPr="00947FD2">
        <w:t>7.4. Работник обязан: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0" w:name="dfas4cvkip"/>
      <w:bookmarkEnd w:id="140"/>
      <w:r w:rsidRPr="00947FD2">
        <w:t>– соблюдать требования охраны труда;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1" w:name="dfasngtyrs"/>
      <w:bookmarkEnd w:id="141"/>
      <w:r w:rsidRPr="00947FD2">
        <w:t>– правильно применять средства индивидуальной и коллективной защиты;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2" w:name="dfas95s8vy"/>
      <w:bookmarkEnd w:id="142"/>
      <w:r w:rsidRPr="00947FD2">
        <w:t xml:space="preserve">– проходить обучение безопасным методам и приемам выполнения работ по охране труда, </w:t>
      </w:r>
      <w:r w:rsidRPr="00947FD2">
        <w:br/>
        <w:t xml:space="preserve">оказанию первой помощи при несчастных случаях на производстве, инструктаж по охране </w:t>
      </w:r>
      <w:r w:rsidRPr="00947FD2">
        <w:br/>
        <w:t>труда, стажировку на рабочем месте, проверку знаний требований охраны труда;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3" w:name="dfashzl3qn"/>
      <w:bookmarkEnd w:id="143"/>
      <w:r w:rsidRPr="00947FD2">
        <w:t xml:space="preserve">– немедленно извещать своего непосредственного или вышестоящего руководителя о любой </w:t>
      </w:r>
      <w:r w:rsidRPr="00947FD2">
        <w:br/>
        <w:t xml:space="preserve">ситуации, угрожающей жизни и здоровью людей, о каждом несчастном случае, происшедшем </w:t>
      </w:r>
      <w:r w:rsidRPr="00947FD2">
        <w:br/>
        <w:t xml:space="preserve">на производстве, или об ухудшении состояния своего здоровья, в том числе о проявлении </w:t>
      </w:r>
      <w:r w:rsidRPr="00947FD2">
        <w:br/>
        <w:t>признаков острого профессионального заболевания (отравления);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4" w:name="dfaspaaldl"/>
      <w:bookmarkEnd w:id="144"/>
      <w:r w:rsidRPr="00947FD2">
        <w:t>– проходить обязательные медицинские осмотры.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5" w:name="dfaslwxy8x"/>
      <w:bookmarkEnd w:id="145"/>
      <w:r w:rsidRPr="00947FD2">
        <w:t xml:space="preserve">7.5. При отказе работника от выполнения работ в случае возникновения опасности для его </w:t>
      </w:r>
      <w:r w:rsidRPr="00947FD2">
        <w:br/>
        <w:t xml:space="preserve">жизни и здоровья Работодатель обязан предоставить работнику другую работу на время </w:t>
      </w:r>
      <w:r w:rsidRPr="00947FD2">
        <w:br/>
        <w:t>устранения такой опасности.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6" w:name="dfaspap7mt"/>
      <w:bookmarkEnd w:id="146"/>
      <w:r w:rsidRPr="00947FD2">
        <w:t xml:space="preserve">В случае если предоставление другой работы по объективным причинам работнику </w:t>
      </w:r>
      <w:r w:rsidRPr="00947FD2">
        <w:br/>
        <w:t xml:space="preserve">невозможно, время простоя работника до устранения опасности для его жизни и здоровья </w:t>
      </w:r>
      <w:r w:rsidRPr="00947FD2">
        <w:br/>
        <w:t>оплачивается Работодателем в соответствии с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7" w:name="dfasryl5rb"/>
      <w:bookmarkEnd w:id="147"/>
      <w:r w:rsidRPr="00947FD2">
        <w:t xml:space="preserve">В случае необеспечения работника средствами индивидуальной и коллективной защиты </w:t>
      </w:r>
      <w:r w:rsidRPr="00947FD2">
        <w:br/>
        <w:t xml:space="preserve">Работодатель не имеет права требовать от работника исполнения трудовых обязанностей и </w:t>
      </w:r>
      <w:r w:rsidRPr="00947FD2">
        <w:br/>
        <w:t>обязан оплатить возникший по этой причине простой.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8" w:name="dfasdmsgg3"/>
      <w:bookmarkEnd w:id="148"/>
      <w:r w:rsidRPr="00947FD2">
        <w:t xml:space="preserve">Отказ работника от выполнения работ в случае возникновения опасности для его жизни и </w:t>
      </w:r>
      <w:r w:rsidRPr="00947FD2">
        <w:br/>
        <w:t xml:space="preserve">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предусмотренными трудовым </w:t>
      </w:r>
      <w:r w:rsidRPr="00947FD2">
        <w:br/>
        <w:t>договором, не влечет за собой привлечения его к дисциплинарной ответственности.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49" w:name="dfas62y0zn"/>
      <w:bookmarkEnd w:id="149"/>
      <w:r w:rsidRPr="00947FD2">
        <w:t xml:space="preserve">7.6. За нарушение работником или Работодателем требований по охране труда они несут </w:t>
      </w:r>
      <w:r w:rsidRPr="00947FD2">
        <w:br/>
        <w:t>ответственность в соответствии с действующим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0" w:name="dfas90q2bz"/>
      <w:bookmarkEnd w:id="150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151" w:name="dfascgbl57"/>
      <w:bookmarkEnd w:id="151"/>
      <w:r w:rsidRPr="00947FD2">
        <w:t>8. ВОЗМЕЩЕНИЕ ВРЕДА, ПРИЧИНЕННОГО ЗДОРОВЬЮ РАБОТНИКА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2" w:name="dfasq01owf"/>
      <w:bookmarkEnd w:id="152"/>
      <w:r w:rsidRPr="00947FD2">
        <w:lastRenderedPageBreak/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3" w:name="dfas78glr3"/>
      <w:bookmarkEnd w:id="153"/>
      <w:r w:rsidRPr="00947FD2">
        <w:t xml:space="preserve">8.1. Организация несет ответственность за вред, причиненный здоровью работников увечьем, </w:t>
      </w:r>
      <w:r w:rsidRPr="00947FD2">
        <w:br/>
        <w:t xml:space="preserve">профессиональным заболеванием либо иным повреждением здоровья, связанным с </w:t>
      </w:r>
      <w:r w:rsidRPr="00947FD2">
        <w:br/>
        <w:t>исполнением ими трудовых обязанностей.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4" w:name="dfasgteugm"/>
      <w:bookmarkEnd w:id="154"/>
      <w:r w:rsidRPr="00947FD2">
        <w:t>8.2. Помимо возмещения вреда, которое должно быть произведено потерпевш</w:t>
      </w:r>
      <w:bookmarkStart w:id="155" w:name="_GoBack"/>
      <w:bookmarkEnd w:id="155"/>
      <w:r w:rsidRPr="00947FD2">
        <w:t xml:space="preserve">ему в </w:t>
      </w:r>
      <w:r w:rsidRPr="00947FD2">
        <w:br/>
        <w:t xml:space="preserve">соответствии с действующим законодательством, организация выплачивает работникам, </w:t>
      </w:r>
      <w:r w:rsidRPr="00947FD2">
        <w:br/>
        <w:t xml:space="preserve">переведенным на легкую работу в связи с повреждением здоровья (увечьем) при выполнении </w:t>
      </w:r>
      <w:r w:rsidRPr="00947FD2">
        <w:br/>
        <w:t xml:space="preserve">трудовых обязанностей, разницу между средней зарплатой до повреждения здоровья и средней </w:t>
      </w:r>
      <w:r w:rsidRPr="00947FD2">
        <w:br/>
        <w:t>зарплатой по новому месту работы до восстановления трудоспособности.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6" w:name="dfaseelcr8"/>
      <w:bookmarkEnd w:id="156"/>
      <w:r w:rsidRPr="00947FD2">
        <w:t xml:space="preserve">8.3. При утрате трудоспособности в результате полученного трудового увечья работнику </w:t>
      </w:r>
      <w:r w:rsidRPr="00947FD2">
        <w:br/>
        <w:t>выплачивается единовременное пособие: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7" w:name="dfas8gfpzl"/>
      <w:bookmarkEnd w:id="157"/>
      <w:r w:rsidRPr="00947FD2">
        <w:t>– инвалидам I группы – в размере 100 000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8" w:name="dfassbusay"/>
      <w:bookmarkEnd w:id="158"/>
      <w:r w:rsidRPr="00947FD2">
        <w:t>– инвалидам II группы – в размере 70 000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59" w:name="dfas6zih1a"/>
      <w:bookmarkEnd w:id="159"/>
      <w:r w:rsidRPr="00947FD2">
        <w:t>– инвалидам III группы – в размере 50 000 руб.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0" w:name="dfasvb6m69"/>
      <w:bookmarkEnd w:id="160"/>
      <w:r w:rsidRPr="00947FD2">
        <w:t>Также работникам компенсируются расходы (лечение, уход и т. п.) в полном объеме.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1" w:name="dfas1esou3"/>
      <w:bookmarkEnd w:id="161"/>
      <w:r w:rsidRPr="00947FD2">
        <w:t xml:space="preserve">8.4. Моральный вред, причиненный работнику неправомерными действиями или бездействием </w:t>
      </w:r>
      <w:r w:rsidRPr="00947FD2">
        <w:br/>
        <w:t xml:space="preserve">Работодателя, возмещается работнику в денежной форме в размерах, определяемых </w:t>
      </w:r>
      <w:r w:rsidRPr="00947FD2">
        <w:br/>
        <w:t>соглашением сторон трудового договора.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2" w:name="dfas105kfv"/>
      <w:bookmarkEnd w:id="162"/>
      <w:r w:rsidRPr="00947FD2">
        <w:t xml:space="preserve">В случае возникновения спора факт причинения работнику морального вреда и размеры его </w:t>
      </w:r>
      <w:r w:rsidRPr="00947FD2">
        <w:br/>
        <w:t xml:space="preserve">возмещения определяются судом независимо от подлежащего возмещению имущественного </w:t>
      </w:r>
      <w:r w:rsidRPr="00947FD2">
        <w:br/>
        <w:t>ущерба.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3" w:name="dfasph2v6f"/>
      <w:bookmarkEnd w:id="163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164" w:name="dfasuyggqg"/>
      <w:bookmarkEnd w:id="164"/>
      <w:r w:rsidRPr="00947FD2">
        <w:t>9. ВЫПЛАТА ПОСОБИЙ И КОМПЕНСАЦИЙ. ГАРАНТИИ РАБОТНИКАМ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5" w:name="dfas9m5c5q"/>
      <w:bookmarkEnd w:id="165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6" w:name="dfasl66e2x"/>
      <w:bookmarkEnd w:id="166"/>
      <w:r w:rsidRPr="00947FD2">
        <w:t xml:space="preserve">9.1. Работникам предоставляются следующие гарантии и компенсации в порядке, </w:t>
      </w:r>
      <w:r w:rsidRPr="00947FD2">
        <w:br/>
        <w:t>установленном законодательством РФ: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7" w:name="dfasyetg31"/>
      <w:bookmarkEnd w:id="167"/>
      <w:r w:rsidRPr="00947FD2">
        <w:t>– при приеме на работу, переводе на другую работу, по оплате труда;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8" w:name="dfasnwg4no"/>
      <w:bookmarkEnd w:id="168"/>
      <w:r w:rsidRPr="00947FD2">
        <w:t>– при направлении в служебные командировки;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69" w:name="dfaswgbq9a"/>
      <w:bookmarkEnd w:id="169"/>
      <w:r w:rsidRPr="00947FD2">
        <w:t>– при исполнении государственных или общественных обязанностей;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0" w:name="dfasxw0nnq"/>
      <w:bookmarkEnd w:id="170"/>
      <w:r w:rsidRPr="00947FD2">
        <w:t>– при совмещении работы с обучением;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1" w:name="dfaslmg59s"/>
      <w:bookmarkEnd w:id="171"/>
      <w:r w:rsidRPr="00947FD2">
        <w:t>– при вынужденном прекращении работы не по вине работника;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2" w:name="dfas5wqzxo"/>
      <w:bookmarkEnd w:id="172"/>
      <w:r w:rsidRPr="00947FD2">
        <w:t>– при предоставлении ежегодного оплачиваемого отпуска;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3" w:name="dfaso0ol2m"/>
      <w:bookmarkEnd w:id="173"/>
      <w:r w:rsidRPr="00947FD2">
        <w:t>– в некоторых случаях прекращения трудового договора;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4" w:name="dfasfwtie9"/>
      <w:bookmarkEnd w:id="174"/>
      <w:r w:rsidRPr="00947FD2">
        <w:t xml:space="preserve">– в связи с задержкой по вине Работодателя выдачи трудовой книжки при увольнении </w:t>
      </w:r>
      <w:r w:rsidRPr="00947FD2">
        <w:br/>
        <w:t>работника;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5" w:name="dfasiwixne"/>
      <w:bookmarkEnd w:id="175"/>
      <w:r w:rsidRPr="00947FD2">
        <w:t>– в других случаях, предусмотренных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6" w:name="dfasb30fnh"/>
      <w:bookmarkEnd w:id="176"/>
      <w:r w:rsidRPr="00947FD2">
        <w:t xml:space="preserve">При предоставлении гарантий и компенсаций соответствующие выплаты производятся за счет </w:t>
      </w:r>
      <w:r w:rsidRPr="00947FD2">
        <w:br/>
        <w:t>средств Работодателя.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7" w:name="dfasnu9shm"/>
      <w:bookmarkEnd w:id="177"/>
      <w:r w:rsidRPr="00947FD2">
        <w:t>9.2. Работнику, получающему пособие по временной нетрудоспособности в размере менее его</w:t>
      </w:r>
      <w:r w:rsidRPr="00947FD2">
        <w:rPr>
          <w:i/>
          <w:iCs/>
        </w:rPr>
        <w:t xml:space="preserve"> </w:t>
      </w:r>
      <w:r w:rsidRPr="00947FD2">
        <w:t xml:space="preserve">среднего заработка, производится доплата до его среднего заработка за счет средств </w:t>
      </w:r>
      <w:r w:rsidRPr="00947FD2">
        <w:br/>
        <w:t>организации.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8" w:name="dfash9vumg"/>
      <w:bookmarkEnd w:id="178"/>
      <w:r w:rsidRPr="00947FD2">
        <w:t xml:space="preserve">9.3. Работодатель обязуется оказывать материальную помощь к очередному ежегодному </w:t>
      </w:r>
      <w:r w:rsidRPr="00947FD2">
        <w:br/>
        <w:t xml:space="preserve">основному отпуску в размере не менее 70% среднего месячного заработка за последние три </w:t>
      </w:r>
      <w:r w:rsidRPr="00947FD2">
        <w:br/>
        <w:t>месяца.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79" w:name="dfasb9mvug"/>
      <w:bookmarkEnd w:id="179"/>
      <w:r w:rsidRPr="00947FD2">
        <w:t>9.4. Работодатель обязан обеспечивать все категории работников спецодеждой улучшенного качества с логотипом.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0" w:name="dfas2gagm7"/>
      <w:bookmarkEnd w:id="180"/>
      <w:r w:rsidRPr="00947FD2">
        <w:t xml:space="preserve">9.5. Работодатель обязуется выплачивать работникам при увольнении в связи с уходом на </w:t>
      </w:r>
      <w:r w:rsidRPr="00947FD2">
        <w:br/>
        <w:t>пенсию единовременную материальную помощь: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1" w:name="dfasotog82"/>
      <w:bookmarkEnd w:id="181"/>
      <w:r w:rsidRPr="00947FD2">
        <w:t>– при стаже работы от 5 до 7 лет – в размере 40 000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2" w:name="dfas4ygk77"/>
      <w:bookmarkEnd w:id="182"/>
      <w:r w:rsidRPr="00947FD2">
        <w:t>– при стаже работы от 8 до 10 лет – в размере 45 000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3" w:name="dfaspf1n7s"/>
      <w:bookmarkEnd w:id="183"/>
      <w:r w:rsidRPr="00947FD2">
        <w:t>– при стаже работы от 11 до 15 лет – в размере 50 000 руб.;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4" w:name="dfasghgokz"/>
      <w:bookmarkEnd w:id="184"/>
      <w:r w:rsidRPr="00947FD2">
        <w:t>– при стаже работы свыше 16 лет – в размере 55 000 руб.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5" w:name="dfasvcu8pp"/>
      <w:bookmarkEnd w:id="185"/>
      <w:r w:rsidRPr="00947FD2">
        <w:t xml:space="preserve">9.6. Работодатель обязуется оказывать ежемесячную помощь бывшим работникам – </w:t>
      </w:r>
      <w:r w:rsidRPr="00947FD2">
        <w:br/>
        <w:t>неработающим пенсионерам в размере не менее 1000 руб.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6" w:name="dfasa30cqz"/>
      <w:bookmarkEnd w:id="186"/>
      <w:r w:rsidRPr="00947FD2">
        <w:lastRenderedPageBreak/>
        <w:t xml:space="preserve">9.7. В случае прекращения трудового договора в связи со смертью работника от общего </w:t>
      </w:r>
      <w:r w:rsidRPr="00947FD2">
        <w:br/>
        <w:t xml:space="preserve">заболевания или несчастного случая в быту, за исключением нетрезвого состояния, семье </w:t>
      </w:r>
      <w:r w:rsidRPr="00947FD2">
        <w:br/>
        <w:t xml:space="preserve">умершего выплачивается единовременное пособие в размере 50 000 руб. и компенсируются </w:t>
      </w:r>
      <w:r w:rsidRPr="00947FD2">
        <w:br/>
        <w:t>расходы на погребение.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7" w:name="dfasvqmznc"/>
      <w:bookmarkEnd w:id="187"/>
      <w:r w:rsidRPr="00947FD2">
        <w:t xml:space="preserve">9.8. Работодатель обязуется оплачивать в 50-процентном размере работникам проезд на </w:t>
      </w:r>
      <w:r w:rsidRPr="00947FD2">
        <w:br/>
        <w:t>общественном транспорте, лечение, стоимость питания.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8" w:name="dfaspz3bqo"/>
      <w:bookmarkEnd w:id="188"/>
      <w:r w:rsidRPr="00947FD2">
        <w:t>9.9. Работодатель обязуется предоставлять беспроцентные займы работникам в сумме не более 200 000 руб. в случаях приобретения работником жилплощади, транспортного средства, а также в других случаях по согласованию с работником.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89" w:name="dfasgsuqdx"/>
      <w:bookmarkEnd w:id="189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190" w:name="dfasvq22yz"/>
      <w:bookmarkEnd w:id="190"/>
      <w:r w:rsidRPr="00947FD2">
        <w:t>10. СОЦИАЛЬНО-БЫТОВОЕ ОБСЛУЖИВАНИЕ РАБОТНИКОВ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1" w:name="dfas09wpi3"/>
      <w:bookmarkEnd w:id="191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2" w:name="dfas3t1dfz"/>
      <w:bookmarkEnd w:id="192"/>
      <w:r w:rsidRPr="00947FD2">
        <w:t>10.1. Работодатель обязуется компенсировать расходы на пребывание детей работников в детских садах, яслях, оздоровительных лагерях и других аналогичных учреждениях в размере не менее 70% от общей суммы расходов (но не более 20 000 руб.). Семьям, имеющим более трех детей, матерям-одиночкам указанные расходы компенсируются в полном объеме.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3" w:name="dfasfdg7qq"/>
      <w:bookmarkEnd w:id="193"/>
      <w:r w:rsidRPr="00947FD2">
        <w:t>10.2. Работодатель обязуется для организации горячего питания работников оснастить бытовые помещения электрочайниками, электроплитами и холодильниками.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4" w:name="dfasqzs3q5"/>
      <w:bookmarkEnd w:id="194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195" w:name="dfas77it"/>
      <w:bookmarkEnd w:id="195"/>
      <w:r w:rsidRPr="00947FD2">
        <w:t>11. ЗАКЛЮЧИТЕЛЬНЫЕ ПОЛОЖЕНИЯ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6" w:name="dfasdmz9c4"/>
      <w:bookmarkEnd w:id="196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7" w:name="dfas7b1cvm"/>
      <w:bookmarkEnd w:id="197"/>
      <w:r w:rsidRPr="00947FD2">
        <w:t xml:space="preserve">11.1. Настоящий коллективный договор заключен сроком на два года. Он вступает в силу с 1 </w:t>
      </w:r>
      <w:r w:rsidRPr="00947FD2">
        <w:br/>
        <w:t xml:space="preserve">января </w:t>
      </w:r>
      <w:r w:rsidR="00792346">
        <w:t>2019</w:t>
      </w:r>
      <w:r w:rsidRPr="00947FD2">
        <w:t xml:space="preserve"> года и действует в течение всего срока.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8" w:name="dfasohm2fs"/>
      <w:bookmarkEnd w:id="198"/>
      <w:r w:rsidRPr="00947FD2">
        <w:t xml:space="preserve">11.2. Стороны имеют право продлить действие настоящего коллективного договора на срок не </w:t>
      </w:r>
      <w:r w:rsidRPr="00947FD2">
        <w:br/>
        <w:t>более трех лет.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199" w:name="dfashmq0v6"/>
      <w:bookmarkEnd w:id="199"/>
      <w:r w:rsidRPr="00947FD2">
        <w:t xml:space="preserve">11.3. Изменения и дополнения коллективного договора в течение срока его действия </w:t>
      </w:r>
      <w:r w:rsidRPr="00947FD2">
        <w:br/>
        <w:t>производятся в порядке, установленном законодательством РФ для его заключения.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0" w:name="dfas7qsgz1"/>
      <w:bookmarkEnd w:id="200"/>
      <w:r w:rsidRPr="00947FD2">
        <w:t xml:space="preserve">11.4. Для урегулирования разногласий в ходе коллективных переговоров и исполнения </w:t>
      </w:r>
      <w:r w:rsidRPr="00947FD2">
        <w:br/>
        <w:t xml:space="preserve">коллективного договора стороны используют примирительные процедуры. В течение трех дней </w:t>
      </w:r>
      <w:r w:rsidRPr="00947FD2">
        <w:br/>
        <w:t xml:space="preserve">после составления протокола разногласий стороны проводят консультации, формируют из </w:t>
      </w:r>
      <w:r w:rsidRPr="00947FD2">
        <w:br/>
        <w:t>своего состава примирительную комиссию.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1" w:name="lis1"/>
      <w:bookmarkStart w:id="202" w:name="dfasdedglx"/>
      <w:bookmarkEnd w:id="201"/>
      <w:bookmarkEnd w:id="202"/>
      <w:r w:rsidRPr="00947FD2">
        <w:t xml:space="preserve">11.5. Стороны договорились, что текст коллективного договора должен быть доведен </w:t>
      </w:r>
      <w:r w:rsidRPr="00947FD2">
        <w:br/>
        <w:t>Работодателем до сведения работников в течение пяти дней после его подписания. Для этого он должен быть соответствующим образом размножен.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3" w:name="dfasxresf6"/>
      <w:bookmarkEnd w:id="203"/>
      <w:r w:rsidRPr="00947FD2">
        <w:t xml:space="preserve">Профсоюзный орган обязуется разъяснять работникам положения коллективного договора, </w:t>
      </w:r>
      <w:r w:rsidRPr="00947FD2">
        <w:br/>
        <w:t>содействовать реализации их прав, основанных на коллективном договоре.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4" w:name="dfasbofd9e"/>
      <w:bookmarkEnd w:id="204"/>
      <w:r w:rsidRPr="00947FD2">
        <w:t xml:space="preserve">11.6. Контроль за выполнением коллективного договора осуществляют обе стороны, </w:t>
      </w:r>
      <w:r w:rsidRPr="00947FD2">
        <w:br/>
        <w:t>подписавшие его.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5" w:name="dfas5okpsa"/>
      <w:bookmarkEnd w:id="205"/>
      <w:r w:rsidRPr="00947FD2">
        <w:t xml:space="preserve">Стороны ежеквартально отчитываются о выполнении коллективного договора на собрании </w:t>
      </w:r>
      <w:r w:rsidRPr="00947FD2">
        <w:br/>
        <w:t xml:space="preserve">(конференции) трудового коллектива. С отчетом выступают первые лица обеих сторон, </w:t>
      </w:r>
      <w:r w:rsidRPr="00947FD2">
        <w:br/>
        <w:t>подписавшие коллективный договор.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6" w:name="dfaspz122m"/>
      <w:bookmarkEnd w:id="206"/>
      <w:r w:rsidRPr="00947FD2">
        <w:t xml:space="preserve">11.7. За неисполнение настоящего коллективного договора и нарушение его условий стороны </w:t>
      </w:r>
      <w:r w:rsidRPr="00947FD2">
        <w:br/>
        <w:t>коллективного договора несут ответственность в соответствии с законодательством РФ.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7" w:name="dfasuqs5z4"/>
      <w:bookmarkEnd w:id="207"/>
      <w:r w:rsidRPr="00947FD2">
        <w:t xml:space="preserve">11.8. Настоящий коллективный договор направляется Работодателем на уведомительную </w:t>
      </w:r>
      <w:r w:rsidRPr="00947FD2">
        <w:br/>
        <w:t xml:space="preserve">регистрацию в соответствующий орган по труду в течение семи дней со дня подписания. </w:t>
      </w:r>
      <w:r w:rsidRPr="00947FD2">
        <w:br/>
        <w:t>Вступление настоящего коллективного договора в силу не зависит от факта его уведомительной регистрации.</w:t>
      </w:r>
    </w:p>
    <w:p w:rsidR="00B12215" w:rsidRPr="00947FD2" w:rsidRDefault="00F96BFA" w:rsidP="00211087">
      <w:pPr>
        <w:pStyle w:val="a5"/>
        <w:spacing w:before="0" w:beforeAutospacing="0" w:after="0" w:afterAutospacing="0"/>
      </w:pPr>
      <w:bookmarkStart w:id="208" w:name="dfasdeadok"/>
      <w:bookmarkEnd w:id="208"/>
      <w:r w:rsidRPr="00947FD2">
        <w:t> </w:t>
      </w:r>
    </w:p>
    <w:p w:rsidR="00B12215" w:rsidRPr="00947FD2" w:rsidRDefault="00F96BFA" w:rsidP="00211087">
      <w:pPr>
        <w:pStyle w:val="a5"/>
        <w:spacing w:before="0" w:beforeAutospacing="0" w:after="0" w:afterAutospacing="0"/>
        <w:jc w:val="center"/>
      </w:pPr>
      <w:bookmarkStart w:id="209" w:name="dfasxsw9cv"/>
      <w:bookmarkEnd w:id="209"/>
      <w:r w:rsidRPr="00947FD2">
        <w:t>12. ПОДПИСИ СТОРОН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3916"/>
      </w:tblGrid>
      <w:tr w:rsidR="00B12215" w:rsidRPr="00947FD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0" w:name="dfaskeigsg"/>
            <w:bookmarkEnd w:id="210"/>
            <w:r w:rsidRPr="00947FD2">
              <w:t>Работодатель:</w:t>
            </w:r>
          </w:p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1" w:name="dfasymbydz"/>
            <w:bookmarkEnd w:id="211"/>
            <w:r w:rsidRPr="00947FD2">
              <w:t> </w:t>
            </w:r>
          </w:p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2" w:name="dfash0no3e"/>
            <w:bookmarkEnd w:id="212"/>
            <w:r w:rsidRPr="00947FD2">
              <w:t xml:space="preserve">Общество с ограниченной </w:t>
            </w:r>
            <w:proofErr w:type="gramStart"/>
            <w:r w:rsidRPr="00947FD2">
              <w:t>ответственностью</w:t>
            </w:r>
            <w:r w:rsidRPr="00947FD2">
              <w:br/>
              <w:t>«</w:t>
            </w:r>
            <w:proofErr w:type="gramEnd"/>
            <w:r w:rsidRPr="00947FD2">
              <w:t>Торговая фирма "Гермес"»</w:t>
            </w:r>
            <w:r w:rsidRPr="00947FD2">
              <w:br/>
              <w:t>(ООО «Торговая фирма "Гермес"»)</w:t>
            </w:r>
            <w:r w:rsidRPr="00947FD2">
              <w:br/>
            </w:r>
            <w:r w:rsidRPr="00947FD2">
              <w:lastRenderedPageBreak/>
              <w:t>Адрес: 125008, г. Москва,</w:t>
            </w:r>
            <w:r w:rsidRPr="00947FD2">
              <w:br/>
              <w:t>ул. </w:t>
            </w:r>
            <w:proofErr w:type="spellStart"/>
            <w:r w:rsidRPr="00947FD2">
              <w:t>Михалковская</w:t>
            </w:r>
            <w:proofErr w:type="spellEnd"/>
            <w:r w:rsidRPr="00947FD2">
              <w:t>, д. 20</w:t>
            </w:r>
            <w:r w:rsidRPr="00947FD2">
              <w:br/>
              <w:t>ИНН 7708123456, КПП 770801001</w:t>
            </w:r>
            <w:r w:rsidRPr="00947FD2">
              <w:br/>
              <w:t>р/с 40702810400000001111</w:t>
            </w:r>
            <w:r w:rsidRPr="00947FD2">
              <w:br/>
              <w:t>в АКБ «Надежный»</w:t>
            </w:r>
            <w:r w:rsidRPr="00947FD2">
              <w:br/>
              <w:t>к/с 30101810400000000222</w:t>
            </w:r>
            <w:r w:rsidRPr="00947FD2">
              <w:br/>
              <w:t>БИК 044583222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3" w:name="dfas0tltgw"/>
            <w:bookmarkEnd w:id="213"/>
            <w:r w:rsidRPr="00947FD2">
              <w:lastRenderedPageBreak/>
              <w:t>Представитель работников:</w:t>
            </w:r>
          </w:p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4" w:name="dfas0ht4mf"/>
            <w:bookmarkEnd w:id="214"/>
            <w:r w:rsidRPr="00947FD2">
              <w:t> </w:t>
            </w:r>
          </w:p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5" w:name="dfasqch7pr"/>
            <w:bookmarkEnd w:id="215"/>
            <w:r w:rsidRPr="00947FD2">
              <w:t>Иванова Елена Васильевна</w:t>
            </w:r>
            <w:r w:rsidRPr="00947FD2">
              <w:br/>
              <w:t>паспорт серии 46 02 № 545177</w:t>
            </w:r>
            <w:r w:rsidRPr="00947FD2">
              <w:br/>
              <w:t>выдан УВД Воскресенского р-на</w:t>
            </w:r>
            <w:r w:rsidRPr="00947FD2">
              <w:br/>
            </w:r>
            <w:r w:rsidRPr="00947FD2">
              <w:lastRenderedPageBreak/>
              <w:t>Московской обл. 15.04.2002</w:t>
            </w:r>
            <w:r w:rsidRPr="00947FD2">
              <w:br/>
              <w:t>Адрес регистрации: 125373, г. </w:t>
            </w:r>
            <w:proofErr w:type="gramStart"/>
            <w:r w:rsidRPr="00947FD2">
              <w:t>Москва,</w:t>
            </w:r>
            <w:r w:rsidRPr="00947FD2">
              <w:br/>
              <w:t>бул.</w:t>
            </w:r>
            <w:proofErr w:type="gramEnd"/>
            <w:r w:rsidRPr="00947FD2">
              <w:t xml:space="preserve"> Яна Райниса, д. 24, корп. 2, кв. 474</w:t>
            </w:r>
          </w:p>
        </w:tc>
      </w:tr>
      <w:tr w:rsidR="00B12215" w:rsidRPr="00947FD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6" w:name="dfasdti8od"/>
            <w:bookmarkEnd w:id="216"/>
            <w:r w:rsidRPr="00947FD2">
              <w:lastRenderedPageBreak/>
              <w:t>__________   А.В. Львов</w:t>
            </w:r>
          </w:p>
          <w:p w:rsidR="00B12215" w:rsidRPr="00B74994" w:rsidRDefault="00F96BFA" w:rsidP="0021108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bookmarkStart w:id="217" w:name="dfashsrd8g"/>
            <w:bookmarkEnd w:id="217"/>
            <w:r w:rsidRPr="00947FD2">
              <w:t>22.12.</w:t>
            </w:r>
            <w:r w:rsidR="00792346">
              <w:rPr>
                <w:lang w:val="en-US"/>
              </w:rPr>
              <w:t>2019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2215" w:rsidRPr="00947FD2" w:rsidRDefault="00F96BFA" w:rsidP="00211087">
            <w:pPr>
              <w:pStyle w:val="a5"/>
              <w:spacing w:before="0" w:beforeAutospacing="0" w:after="0" w:afterAutospacing="0"/>
            </w:pPr>
            <w:bookmarkStart w:id="218" w:name="dfas7piex5"/>
            <w:bookmarkEnd w:id="218"/>
            <w:r w:rsidRPr="00947FD2">
              <w:t>__________   Е.В. Иванова</w:t>
            </w:r>
          </w:p>
          <w:p w:rsidR="00B12215" w:rsidRPr="00B74994" w:rsidRDefault="00F96BFA" w:rsidP="0021108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bookmarkStart w:id="219" w:name="dfasmve7hc"/>
            <w:bookmarkEnd w:id="219"/>
            <w:r w:rsidRPr="00947FD2">
              <w:t>22.12.</w:t>
            </w:r>
            <w:r w:rsidR="00792346">
              <w:rPr>
                <w:lang w:val="en-US"/>
              </w:rPr>
              <w:t>2019</w:t>
            </w:r>
          </w:p>
        </w:tc>
      </w:tr>
    </w:tbl>
    <w:p w:rsidR="00B12215" w:rsidRPr="00947FD2" w:rsidRDefault="00B12215" w:rsidP="00211087">
      <w:pPr>
        <w:pStyle w:val="a5"/>
        <w:spacing w:beforeAutospacing="0" w:afterAutospacing="0"/>
      </w:pPr>
    </w:p>
    <w:p w:rsidR="00B12215" w:rsidRPr="00947FD2" w:rsidRDefault="00B12215" w:rsidP="00211087">
      <w:pPr>
        <w:pStyle w:val="a5"/>
        <w:spacing w:beforeAutospacing="0" w:afterAutospacing="0"/>
      </w:pPr>
    </w:p>
    <w:sectPr w:rsidR="00B12215" w:rsidRPr="00947FD2" w:rsidSect="00F96BFA">
      <w:headerReference w:type="default" r:id="rId7"/>
      <w:pgSz w:w="11906" w:h="16838"/>
      <w:pgMar w:top="1134" w:right="1427" w:bottom="1134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A7" w:rsidRDefault="008350A7" w:rsidP="00C443FA">
      <w:r>
        <w:separator/>
      </w:r>
    </w:p>
  </w:endnote>
  <w:endnote w:type="continuationSeparator" w:id="0">
    <w:p w:rsidR="008350A7" w:rsidRDefault="008350A7" w:rsidP="00C4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A7" w:rsidRDefault="008350A7" w:rsidP="00C443FA">
      <w:r>
        <w:separator/>
      </w:r>
    </w:p>
  </w:footnote>
  <w:footnote w:type="continuationSeparator" w:id="0">
    <w:p w:rsidR="008350A7" w:rsidRDefault="008350A7" w:rsidP="00C4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20" w:type="dxa"/>
      <w:tblLook w:val="04A0" w:firstRow="1" w:lastRow="0" w:firstColumn="1" w:lastColumn="0" w:noHBand="0" w:noVBand="1"/>
    </w:tblPr>
    <w:tblGrid>
      <w:gridCol w:w="5920"/>
    </w:tblGrid>
    <w:tr w:rsidR="00FF4544" w:rsidTr="00FF4544">
      <w:trPr>
        <w:trHeight w:val="357"/>
      </w:trPr>
      <w:tc>
        <w:tcPr>
          <w:tcW w:w="5920" w:type="dxa"/>
          <w:vMerge w:val="restart"/>
          <w:hideMark/>
        </w:tcPr>
        <w:p w:rsidR="00FF4544" w:rsidRDefault="00FF4544" w:rsidP="00792346">
          <w:pPr>
            <w:pStyle w:val="ad"/>
            <w:rPr>
              <w:sz w:val="16"/>
              <w:szCs w:val="16"/>
            </w:rPr>
          </w:pPr>
        </w:p>
      </w:tc>
    </w:tr>
    <w:tr w:rsidR="00FF4544" w:rsidTr="00FF4544">
      <w:trPr>
        <w:trHeight w:val="357"/>
      </w:trPr>
      <w:tc>
        <w:tcPr>
          <w:tcW w:w="0" w:type="auto"/>
          <w:vMerge/>
          <w:vAlign w:val="center"/>
          <w:hideMark/>
        </w:tcPr>
        <w:p w:rsidR="00FF4544" w:rsidRDefault="00FF4544" w:rsidP="00792346">
          <w:pPr>
            <w:rPr>
              <w:sz w:val="16"/>
              <w:szCs w:val="16"/>
            </w:rPr>
          </w:pPr>
        </w:p>
      </w:tc>
    </w:tr>
  </w:tbl>
  <w:p w:rsidR="00C443FA" w:rsidRDefault="00C443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338"/>
    <w:multiLevelType w:val="multilevel"/>
    <w:tmpl w:val="013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01F05"/>
    <w:multiLevelType w:val="multilevel"/>
    <w:tmpl w:val="CF1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BFA"/>
    <w:rsid w:val="000F2D65"/>
    <w:rsid w:val="00211087"/>
    <w:rsid w:val="002237EE"/>
    <w:rsid w:val="00293F84"/>
    <w:rsid w:val="00311148"/>
    <w:rsid w:val="004A4E58"/>
    <w:rsid w:val="004C7691"/>
    <w:rsid w:val="005F7876"/>
    <w:rsid w:val="00792346"/>
    <w:rsid w:val="008350A7"/>
    <w:rsid w:val="0085375D"/>
    <w:rsid w:val="009411DD"/>
    <w:rsid w:val="00947FD2"/>
    <w:rsid w:val="00984A33"/>
    <w:rsid w:val="00985B80"/>
    <w:rsid w:val="00A44CD7"/>
    <w:rsid w:val="00AD2A9C"/>
    <w:rsid w:val="00AD4064"/>
    <w:rsid w:val="00B12215"/>
    <w:rsid w:val="00B74994"/>
    <w:rsid w:val="00B74C04"/>
    <w:rsid w:val="00C443FA"/>
    <w:rsid w:val="00D435F5"/>
    <w:rsid w:val="00DD16F2"/>
    <w:rsid w:val="00DE0FF8"/>
    <w:rsid w:val="00F367A7"/>
    <w:rsid w:val="00F96BFA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7652-C626-41FB-BAE8-BE4F46C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1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221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221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21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1221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122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1221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2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1221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221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221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221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221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22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221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221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221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221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221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12215"/>
    <w:rPr>
      <w:color w:val="FF9900"/>
    </w:rPr>
  </w:style>
  <w:style w:type="character" w:customStyle="1" w:styleId="small">
    <w:name w:val="small"/>
    <w:rsid w:val="00B12215"/>
    <w:rPr>
      <w:sz w:val="16"/>
      <w:szCs w:val="16"/>
    </w:rPr>
  </w:style>
  <w:style w:type="character" w:customStyle="1" w:styleId="fill">
    <w:name w:val="fill"/>
    <w:rsid w:val="00B12215"/>
    <w:rPr>
      <w:b/>
      <w:bCs/>
      <w:i/>
      <w:iCs/>
      <w:color w:val="FF0000"/>
    </w:rPr>
  </w:style>
  <w:style w:type="character" w:customStyle="1" w:styleId="maggd">
    <w:name w:val="maggd"/>
    <w:rsid w:val="00B12215"/>
    <w:rPr>
      <w:color w:val="006400"/>
    </w:rPr>
  </w:style>
  <w:style w:type="character" w:customStyle="1" w:styleId="magusn">
    <w:name w:val="magusn"/>
    <w:rsid w:val="00B12215"/>
    <w:rPr>
      <w:color w:val="006666"/>
    </w:rPr>
  </w:style>
  <w:style w:type="character" w:customStyle="1" w:styleId="enp">
    <w:name w:val="enp"/>
    <w:rsid w:val="00B12215"/>
    <w:rPr>
      <w:color w:val="3C7828"/>
    </w:rPr>
  </w:style>
  <w:style w:type="character" w:customStyle="1" w:styleId="kdkss">
    <w:name w:val="kdkss"/>
    <w:rsid w:val="00B12215"/>
    <w:rPr>
      <w:color w:val="BE780A"/>
    </w:rPr>
  </w:style>
  <w:style w:type="character" w:customStyle="1" w:styleId="actel">
    <w:name w:val="actel"/>
    <w:rsid w:val="00B12215"/>
    <w:rPr>
      <w:color w:val="E36C0A"/>
    </w:rPr>
  </w:style>
  <w:style w:type="character" w:styleId="a6">
    <w:name w:val="annotation reference"/>
    <w:uiPriority w:val="99"/>
    <w:semiHidden/>
    <w:unhideWhenUsed/>
    <w:rsid w:val="00F96B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6BF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96BF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6BF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96BF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B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96BF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96B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443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443F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443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44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4810</Words>
  <Characters>27422</Characters>
  <Application>Microsoft Office Word</Application>
  <DocSecurity>0</DocSecurity>
  <PresentationFormat>k5get6</PresentationFormat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Manager/>
  <Company/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2020-02-28T19:38:00Z</dcterms:created>
  <dcterms:modified xsi:type="dcterms:W3CDTF">2020-02-28T19:38:00Z</dcterms:modified>
  <cp:category/>
</cp:coreProperties>
</file>