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43F6">
      <w:pPr>
        <w:widowControl w:val="0"/>
        <w:autoSpaceDE w:val="0"/>
        <w:autoSpaceDN w:val="0"/>
        <w:adjustRightInd w:val="0"/>
        <w:spacing w:after="0" w:line="1392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4F43F6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МИНИСТЕРСТВО ТРУДА РОССИЙСКОЙ ФЕДЕРАЦИИ</w:t>
      </w:r>
    </w:p>
    <w:p w:rsidR="00000000" w:rsidRDefault="004F43F6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ПИСЬМО от 13 марта 1996 г. N 482-ВК</w:t>
      </w:r>
    </w:p>
    <w:p w:rsidR="00000000" w:rsidRDefault="004F43F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ПО РАЗРАБОТКЕ ДОЛЖНОСТНЫХ ИНСТРУКЦИЙ</w:t>
      </w:r>
    </w:p>
    <w:p w:rsidR="00000000" w:rsidRDefault="004F43F6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(ДОЛЖНОСТНЫХ ОБЯЗАННОСТЕЙ) ПО ДОЛЖНОСТЯМ</w:t>
      </w:r>
    </w:p>
    <w:p w:rsidR="00000000" w:rsidRDefault="004F43F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СЛУЖАЩИХ ФЕДЕРАЛЬНЫХ ОРГАНОВ</w:t>
      </w:r>
    </w:p>
    <w:p w:rsidR="00000000" w:rsidRDefault="004F43F6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ИСПОЛНИТЕЛЬНОЙ ВЛАСТИ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829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 Руководитель федерального органа исполнительной власти утверждает должностные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инструкции (должностные обязанности) для своих заместителей и для руководителей структурных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подразделен</w:t>
      </w:r>
      <w:r>
        <w:rPr>
          <w:rFonts w:ascii="Times New Roman" w:hAnsi="Times New Roman"/>
          <w:color w:val="000000"/>
          <w:sz w:val="24"/>
          <w:szCs w:val="24"/>
        </w:rPr>
        <w:t>ий, а по остальным государственным должностям - типовые. На основании типовых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должностных инструкций руководитель структурного подразделения утверждает должностные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инструкции по конкретным государственным должностям в подразделении.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 Должностные инструкции являются нормативными документами, призванными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содействовать правильному подбору и расстановке кадров, повышению их деловой квалификации,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разделению труда между руководителями и специалистами, а также оценке государственного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z w:val="24"/>
          <w:szCs w:val="24"/>
        </w:rPr>
        <w:t>ужащего при проведении аттестации государственных служащих при приеме их на работу в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порядке назначения или по конкурсу.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 При разработке должностных инструкций по должностям государственных служащих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необходимо исходить из положений Федерального закон</w:t>
      </w:r>
      <w:r>
        <w:rPr>
          <w:rFonts w:ascii="Times New Roman" w:hAnsi="Times New Roman"/>
          <w:color w:val="000000"/>
          <w:sz w:val="24"/>
          <w:szCs w:val="24"/>
        </w:rPr>
        <w:t>а "Об основах государственной службы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Федерации" и Указа Президента Российской Федерации от 30 января 1996 г. N 123 "О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квалификационных требованиях по государственным должностям федеральной государственной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службы", а также из задач и функции ф</w:t>
      </w:r>
      <w:r>
        <w:rPr>
          <w:rFonts w:ascii="Times New Roman" w:hAnsi="Times New Roman"/>
          <w:color w:val="000000"/>
          <w:sz w:val="24"/>
          <w:szCs w:val="24"/>
        </w:rPr>
        <w:t>едерального органа исполнительной власти, предусмотренных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положением об этом органе.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 Должностные инструкции по каждой должности должны содержать обязанности по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государственной должности, должностные положения, необходимые знания для занятия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государ</w:t>
      </w:r>
      <w:r>
        <w:rPr>
          <w:rFonts w:ascii="Times New Roman" w:hAnsi="Times New Roman"/>
          <w:color w:val="000000"/>
          <w:sz w:val="24"/>
          <w:szCs w:val="24"/>
        </w:rPr>
        <w:t>ственной должности и квалификационные требования.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обязанностях по государственной должности должны содержаться основные функции,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которые выполняет государственный служащий, и конкретные обязанности, закрепленные за ним.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Должностные полномочия содержа</w:t>
      </w:r>
      <w:r>
        <w:rPr>
          <w:rFonts w:ascii="Times New Roman" w:hAnsi="Times New Roman"/>
          <w:color w:val="000000"/>
          <w:sz w:val="24"/>
          <w:szCs w:val="24"/>
        </w:rPr>
        <w:t>т основные должностные права, которыми в пределах своей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компетенции государственный служащий может пользоваться при выполнении возложенных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должностных обязанностей.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разделе о необходимых знаниях для занятия государственной должности должны содержаться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основные требования, предъявляемые к государственному служащему в отношении знания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Конституции Российской Федерации, федеральных законов и иных нормативных правовых </w:t>
      </w:r>
      <w:r>
        <w:rPr>
          <w:rFonts w:ascii="Times New Roman" w:hAnsi="Times New Roman"/>
          <w:color w:val="000000"/>
          <w:sz w:val="24"/>
          <w:szCs w:val="24"/>
        </w:rPr>
        <w:t>актов,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специальных знаний, а также положений, инструкций и других нормативных документов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применительно к исполнению должностных обязанностей.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квалификационных требованиях конкретизируются требования по уровню профессионального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образования государств</w:t>
      </w:r>
      <w:r>
        <w:rPr>
          <w:rFonts w:ascii="Times New Roman" w:hAnsi="Times New Roman"/>
          <w:color w:val="000000"/>
          <w:sz w:val="24"/>
          <w:szCs w:val="24"/>
        </w:rPr>
        <w:t>енного служащего с учетом специализации по государственной должности,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установленные статьей 6 Федерального закона "Об основах государственной службы Российской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Федерации", а также по стажу и опыту работы, определенные Указом Президента Российской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Федера</w:t>
      </w:r>
      <w:r>
        <w:rPr>
          <w:rFonts w:ascii="Times New Roman" w:hAnsi="Times New Roman"/>
          <w:color w:val="000000"/>
          <w:sz w:val="24"/>
          <w:szCs w:val="24"/>
        </w:rPr>
        <w:t>ции от 30 января 1996 г. N 123 "О квалификационных требованиях по государственным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должностям федеральной государственной службы". Что касается вопроса о признании образования,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r>
        <w:rPr>
          <w:rFonts w:ascii="Times New Roman" w:hAnsi="Times New Roman"/>
          <w:color w:val="000000"/>
          <w:sz w:val="24"/>
          <w:szCs w:val="24"/>
        </w:rPr>
        <w:t>лесопользователей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Постоянно действующий третейский суд.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F43F6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необходимого для занятия государственной должности, равноценным, то это производится на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основании решений Совета по вопросам государственной службы при Президенте Российской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Примерные должностные инструкции по отдельным государственным должностям в основных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структурных подразделениях федерального органа исполнительной власти пр</w:t>
      </w:r>
      <w:r>
        <w:rPr>
          <w:rFonts w:ascii="Times New Roman" w:hAnsi="Times New Roman"/>
          <w:color w:val="000000"/>
          <w:sz w:val="24"/>
          <w:szCs w:val="24"/>
        </w:rPr>
        <w:t>илагаются.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3368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ПРИМЕРНЫЕ ДОЛЖНОСТНЫЕ ИНСТРУКЦИИ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Начальник департамента (управления)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Начальник департамента (управления) осуществляет руководство деятельностью департамента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(управления).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Исходя из возложенных на департамент (управление) задач и функций: разрабатывает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предложения и проводит государственную политику по направлению деятельности департамента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(управления); организует разработку проектов федеральных законов и иных нормативных </w:t>
      </w:r>
      <w:r>
        <w:rPr>
          <w:rFonts w:ascii="Times New Roman" w:hAnsi="Times New Roman"/>
          <w:color w:val="000000"/>
          <w:sz w:val="24"/>
          <w:szCs w:val="24"/>
        </w:rPr>
        <w:t>правовых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актов, федеральных программ и работу по реализации принятых федеральных законов и иных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нормативных правовых актов, федеральных программ; организует работу по анализу и прогнозу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социально - экономического развития сферы (отрасли) экономики Росси</w:t>
      </w:r>
      <w:r>
        <w:rPr>
          <w:rFonts w:ascii="Times New Roman" w:hAnsi="Times New Roman"/>
          <w:color w:val="000000"/>
          <w:sz w:val="24"/>
          <w:szCs w:val="24"/>
        </w:rPr>
        <w:t>йской Федерации.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Устанавливает круг вопросов, относящихся к компетенции своих заместителей и начальников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отделов. Осуществляет подбор и расстановку кадров государственных служащих в департаменте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(управлении). В пределах своей компетенции обеспечивает пр</w:t>
      </w:r>
      <w:r>
        <w:rPr>
          <w:rFonts w:ascii="Times New Roman" w:hAnsi="Times New Roman"/>
          <w:color w:val="000000"/>
          <w:sz w:val="24"/>
          <w:szCs w:val="24"/>
        </w:rPr>
        <w:t>именение моральных и материальных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стимулов повышения эффективности работы. Организует, планирует, координирует и контролирует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деятельность департамента (управления), его эффективное взаимодействие с другими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подразделениями, с заинтересованными подраздел</w:t>
      </w:r>
      <w:r>
        <w:rPr>
          <w:rFonts w:ascii="Times New Roman" w:hAnsi="Times New Roman"/>
          <w:color w:val="000000"/>
          <w:sz w:val="24"/>
          <w:szCs w:val="24"/>
        </w:rPr>
        <w:t>ениями федеральных органов исполнительной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власти и организациями. Обеспечивает соблюдение работниками департамента (управления) правил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внутреннего трудового распорядка.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Должностные полномочия. Имеет право представлять федеральный орган исполнительной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власти по вопросам, относящимся к компетенции департамента (управления), принимать решения в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соответствии с должностными обязанностями, осуществлять контроль (проверку) федеральных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органов исполнительной власти, учреждений, организаций в соответствии с з</w:t>
      </w:r>
      <w:r>
        <w:rPr>
          <w:rFonts w:ascii="Times New Roman" w:hAnsi="Times New Roman"/>
          <w:color w:val="000000"/>
          <w:sz w:val="24"/>
          <w:szCs w:val="24"/>
        </w:rPr>
        <w:t>аконодательством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 по вопросам, относящимся к компетенции департамента (управления), вести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переписку с федеральными органами исполнительной власти, государственными органами субъектов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Федерации, а также учреждениями и орган</w:t>
      </w:r>
      <w:r>
        <w:rPr>
          <w:rFonts w:ascii="Times New Roman" w:hAnsi="Times New Roman"/>
          <w:color w:val="000000"/>
          <w:sz w:val="24"/>
          <w:szCs w:val="24"/>
        </w:rPr>
        <w:t>изациями.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Должен знать: Конституцию Российской Федерации, федеральные законы, решения Президента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 является официальной версией, бесплатно предоставляется членам Ассоциации лесопользователей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Постоянно действующий третейский суд.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F43F6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 и Правительства Российской Федерации, другие нормативные документы,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регулирующие развитие соответствующей сферы (отрасли) экономики Российской Федерации,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правила делового этикета.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Квалификационные требования. Определяются в соответствии с Федеральным законом "Об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основах государственной службы Российской Федерации" и Ук</w:t>
      </w:r>
      <w:r>
        <w:rPr>
          <w:rFonts w:ascii="Times New Roman" w:hAnsi="Times New Roman"/>
          <w:color w:val="000000"/>
          <w:sz w:val="24"/>
          <w:szCs w:val="24"/>
        </w:rPr>
        <w:t>азом Президента Российской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Федерации от 30 января 1996 г. N 123 "О квалификационных требованиях по государственным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должностям федеральной государственной службы".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Начальник отдела в составе департамента (управления)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Начальник отдела в составе департамента (управления) осуществляет руководство отделом.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Исходя из возложенных на отдел функций: разрабатывает предложения по государственной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политике по направлению деятельности отдела; разрабатывает проекты федеральных за</w:t>
      </w:r>
      <w:r>
        <w:rPr>
          <w:rFonts w:ascii="Times New Roman" w:hAnsi="Times New Roman"/>
          <w:color w:val="000000"/>
          <w:sz w:val="24"/>
          <w:szCs w:val="24"/>
        </w:rPr>
        <w:t>конов и иных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нормативных правовых актов, федеральных программ и принимает участие в работе по реализации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принятых федеральных законов и иных нормативных правовых актов, федеральных программ;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анализирует и прогнозирует социально - экономическое развитие </w:t>
      </w:r>
      <w:r>
        <w:rPr>
          <w:rFonts w:ascii="Times New Roman" w:hAnsi="Times New Roman"/>
          <w:color w:val="000000"/>
          <w:sz w:val="24"/>
          <w:szCs w:val="24"/>
        </w:rPr>
        <w:t>сферы (отрасли) экономики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Устанавливает круг вопросов, относящихся к компетенции работников отдела. Вносит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предложения начальнику департамента (управления) по подбору и расстановке кадров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государственных служащих в отделе, по мор</w:t>
      </w:r>
      <w:r>
        <w:rPr>
          <w:rFonts w:ascii="Times New Roman" w:hAnsi="Times New Roman"/>
          <w:color w:val="000000"/>
          <w:sz w:val="24"/>
          <w:szCs w:val="24"/>
        </w:rPr>
        <w:t>альному и материальному стимулированию работников.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Организует, планирует и контролирует деятельность отдела, его эффективное взаимодействие с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другими подразделениями департамента (управления). Обеспечивает соблюдение работниками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отдела правил внутренне</w:t>
      </w:r>
      <w:r>
        <w:rPr>
          <w:rFonts w:ascii="Times New Roman" w:hAnsi="Times New Roman"/>
          <w:color w:val="000000"/>
          <w:sz w:val="24"/>
          <w:szCs w:val="24"/>
        </w:rPr>
        <w:t>го трудового распорядка.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Должностные полномочия. Имеет право представлять департамент (управление), принимать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участие в контроле (проверке) федеральных органов исполнительной власти, учреждений,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организаций в соответствии с законодательством Российской Федерации по вопросам, относящимся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компетенции департамента (управления).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Должен знать: Конституцию Российской Федерации, федеральные законы, решения Президента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 и Правител</w:t>
      </w:r>
      <w:r>
        <w:rPr>
          <w:rFonts w:ascii="Times New Roman" w:hAnsi="Times New Roman"/>
          <w:color w:val="000000"/>
          <w:sz w:val="24"/>
          <w:szCs w:val="24"/>
        </w:rPr>
        <w:t>ьства Российской Федерации, другие нормативные документы,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регулирующие развитие соответствующей сферы (отрасли) экономики Российской Федерации,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порядок подготовки и внесения в Правительство Российской Федерации проектов федеральных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законов и иных нормат</w:t>
      </w:r>
      <w:r>
        <w:rPr>
          <w:rFonts w:ascii="Times New Roman" w:hAnsi="Times New Roman"/>
          <w:color w:val="000000"/>
          <w:sz w:val="24"/>
          <w:szCs w:val="24"/>
        </w:rPr>
        <w:t>ивных правовых актов.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Квалификационные требования. Высшее профессиональное образование по специальности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"государственное управление" либо по специализации государственной должности государственной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службы или образование, считающееся равноценным, а такж</w:t>
      </w:r>
      <w:r>
        <w:rPr>
          <w:rFonts w:ascii="Times New Roman" w:hAnsi="Times New Roman"/>
          <w:color w:val="000000"/>
          <w:sz w:val="24"/>
          <w:szCs w:val="24"/>
        </w:rPr>
        <w:t>е стаж работы по специальности не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менее трех лет.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Главный специалист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1118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 является официальной версией, бесплатно предоставляется членам Ассоциации лесопользователей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Постоянно действующий третейский суд.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F43F6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Главный специалист участвует: в подготовке предложений по определению государственной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политики по направлению деятельности отдела; в разработке проектов федеральных законов и иных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нормативных актов, федеральных программ; принимает участие в работе по реализации принятых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федеральных законов и иных нормативных актов, федеральных программ; анализирует 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прогнозирует социально - экономическое развитие сферы (отрасли) экономики Российс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Федерации; подготавливает ответы на запросы государственных органов Российской Федерации 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субъектов Российской Федерации, а также учреждений, организаций и граждан. Может руководить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группой специалистов подразделения по одному из направлений деятел</w:t>
      </w:r>
      <w:r>
        <w:rPr>
          <w:rFonts w:ascii="Times New Roman" w:hAnsi="Times New Roman"/>
          <w:color w:val="000000"/>
          <w:sz w:val="24"/>
          <w:szCs w:val="24"/>
        </w:rPr>
        <w:t>ьности отдела.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Должностные полномочия. Имеет право представлять отдел, принимать участие в контроле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(проверке) федеральных органов исполнительной власти, учреждений, организаций в соответствии с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 по вопросам, относ</w:t>
      </w:r>
      <w:r>
        <w:rPr>
          <w:rFonts w:ascii="Times New Roman" w:hAnsi="Times New Roman"/>
          <w:color w:val="000000"/>
          <w:sz w:val="24"/>
          <w:szCs w:val="24"/>
        </w:rPr>
        <w:t>ящимся к компетенции департамента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(управления).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Должен знать: Конституцию Российской Федерации, федеральные законы, решения Президента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 и Правительства Российской Федерации, другие нормативные документы,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регулирующие развитие соотв</w:t>
      </w:r>
      <w:r>
        <w:rPr>
          <w:rFonts w:ascii="Times New Roman" w:hAnsi="Times New Roman"/>
          <w:color w:val="000000"/>
          <w:sz w:val="24"/>
          <w:szCs w:val="24"/>
        </w:rPr>
        <w:t>етствующей сферы (отрасли) экономики Российской Федерации,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порядок подготовки и внесения проектов в Правительство Российской Федерации федеральных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законов и иных нормативных правовых актов, инструкцию по делопроизводству и основы работы на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ПЭВМ.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Квалификационные требования. Высшее профессиональное образование по специальности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"государственное управление" либо по специализации государственной должности государственной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службы или образование, считающееся равноценным, а также стаж работы по специал</w:t>
      </w:r>
      <w:r>
        <w:rPr>
          <w:rFonts w:ascii="Times New Roman" w:hAnsi="Times New Roman"/>
          <w:color w:val="000000"/>
          <w:sz w:val="24"/>
          <w:szCs w:val="24"/>
        </w:rPr>
        <w:t>ьности не</w:t>
      </w:r>
    </w:p>
    <w:p w:rsidR="00000000" w:rsidRDefault="004F43F6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менее трех лет.</w:t>
      </w:r>
    </w:p>
    <w:p w:rsidR="00000000" w:rsidRDefault="004F43F6">
      <w:pPr>
        <w:widowControl w:val="0"/>
        <w:autoSpaceDE w:val="0"/>
        <w:autoSpaceDN w:val="0"/>
        <w:adjustRightInd w:val="0"/>
        <w:spacing w:after="0" w:line="7243" w:lineRule="exact"/>
        <w:rPr>
          <w:rFonts w:ascii="Times New Roman" w:hAnsi="Times New Roman"/>
          <w:sz w:val="24"/>
          <w:szCs w:val="24"/>
        </w:rPr>
      </w:pPr>
    </w:p>
    <w:p w:rsidR="00000000" w:rsidRDefault="004F43F6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 является официальной версией, бесплатно предоставляется членам Ассоциации лесопользователей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Постоянно действующий третейский суд.</w:t>
      </w:r>
    </w:p>
    <w:p w:rsidR="004F43F6" w:rsidRDefault="004F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43F6">
      <w:pgSz w:w="11905" w:h="16838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05B"/>
    <w:rsid w:val="004F43F6"/>
    <w:rsid w:val="00E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2DE6FC-529A-48CE-B1FD-B1F2C0D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pp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pp.ru/" TargetMode="External"/><Relationship Id="rId5" Type="http://schemas.openxmlformats.org/officeDocument/2006/relationships/hyperlink" Target="http://www.alppp.ru/" TargetMode="External"/><Relationship Id="rId4" Type="http://schemas.openxmlformats.org/officeDocument/2006/relationships/hyperlink" Target="http://www.alpp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9433</Characters>
  <Application>Microsoft Office Word</Application>
  <DocSecurity>0</DocSecurity>
  <Lines>196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Softplicity</dc:creator>
  <cp:keywords/>
  <dc:description>CoolUtils Engine2.5.1 (www.gnostice.com)</dc:description>
  <cp:lastModifiedBy>Екатерина Генберг</cp:lastModifiedBy>
  <cp:revision>2</cp:revision>
  <dcterms:created xsi:type="dcterms:W3CDTF">2020-02-28T16:38:00Z</dcterms:created>
  <dcterms:modified xsi:type="dcterms:W3CDTF">2020-02-28T16:38:00Z</dcterms:modified>
</cp:coreProperties>
</file>