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4A78">
      <w:pPr>
        <w:pStyle w:val="ConsPlusTitle"/>
        <w:ind w:firstLine="540"/>
        <w:jc w:val="both"/>
        <w:outlineLvl w:val="0"/>
      </w:pPr>
      <w:r>
        <w:t>Статья 54. Наименование, место нахождения и адрес юридического лица</w:t>
      </w:r>
    </w:p>
    <w:p w:rsidR="00000000" w:rsidRDefault="001A4A78">
      <w:pPr>
        <w:pStyle w:val="ConsPlusNormal"/>
        <w:ind w:firstLine="540"/>
        <w:jc w:val="both"/>
      </w:pPr>
      <w:r>
        <w:t>(в ред. Федерального закона от 05.05.2014 N 99-ФЗ)</w:t>
      </w:r>
    </w:p>
    <w:p w:rsidR="00000000" w:rsidRDefault="001A4A7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1A4A7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A4A78" w:rsidRDefault="001A4A78">
            <w:pPr>
              <w:pStyle w:val="ConsPlusNormal"/>
              <w:jc w:val="both"/>
              <w:rPr>
                <w:color w:val="392C69"/>
              </w:rPr>
            </w:pPr>
            <w:r w:rsidRPr="001A4A78">
              <w:rPr>
                <w:color w:val="392C69"/>
              </w:rPr>
              <w:t xml:space="preserve">Позиции высших судов по ст. 54 ГК </w:t>
            </w:r>
            <w:proofErr w:type="gramStart"/>
            <w:r w:rsidRPr="001A4A78">
              <w:rPr>
                <w:color w:val="392C69"/>
              </w:rPr>
              <w:t>РФ &gt;</w:t>
            </w:r>
            <w:proofErr w:type="gramEnd"/>
            <w:r w:rsidRPr="001A4A78">
              <w:rPr>
                <w:color w:val="392C69"/>
              </w:rPr>
              <w:t>&gt;&gt;</w:t>
            </w:r>
          </w:p>
        </w:tc>
      </w:tr>
    </w:tbl>
    <w:p w:rsidR="00000000" w:rsidRDefault="001A4A78">
      <w:pPr>
        <w:pStyle w:val="ConsPlusNormal"/>
        <w:ind w:firstLine="540"/>
        <w:jc w:val="both"/>
      </w:pPr>
    </w:p>
    <w:p w:rsidR="00000000" w:rsidRDefault="001A4A78">
      <w:pPr>
        <w:pStyle w:val="ConsPlusNormal"/>
        <w:ind w:firstLine="540"/>
        <w:jc w:val="both"/>
      </w:pPr>
      <w:r>
        <w:t>1. Юридическое лицо имеет свое наименование, содержащее указание на организационно-правовую форму, а в случаях, когда законом предусмотрена возможность создания вида юридического лица, указание только на такой вид</w:t>
      </w:r>
      <w:r>
        <w:t>.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лица.</w:t>
      </w:r>
    </w:p>
    <w:p w:rsidR="00000000" w:rsidRDefault="001A4A78">
      <w:pPr>
        <w:pStyle w:val="ConsPlusNormal"/>
        <w:jc w:val="both"/>
      </w:pPr>
      <w:r>
        <w:t>(в ред. Федерального закона от 23.05.2015 N 133-ФЗ)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Включение в наимен</w:t>
      </w:r>
      <w:r>
        <w:t>ование юридического лица официального наименования Российская Федерация или Россия, а также слов, производных от этого наименования, допускается в случаях, предусмотренных законом, указами Президента Российской Федерации или актами Правительства Российской</w:t>
      </w:r>
      <w:r>
        <w:t xml:space="preserve"> Федерации, либо по разрешению, выданному в порядке, установленном Правительством Российской Федерации.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Полные или сокращенные наименования федеральных органов государственной власти не могут использоваться в наименованиях юридических лиц, за исключением с</w:t>
      </w:r>
      <w:r>
        <w:t>лучаев, предусмотренных законом, указами Президента Российской Федерации или актами Правительства Российской Федерации.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Нормативными правовыми актами субъектов Российской Федерации может быть установлен порядок использования в наименованиях юридических лиц</w:t>
      </w:r>
      <w:r>
        <w:t xml:space="preserve"> официального наименования субъектов Российской Федерации.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2.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(муниципального образован</w:t>
      </w:r>
      <w:r>
        <w:t>ия).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</w:t>
      </w:r>
      <w:r>
        <w:t>т имени юридического лица в силу закона, иного правового акта или учредительного документа, если иное не установлено законом о государственной регистрации юридических лиц.</w:t>
      </w:r>
    </w:p>
    <w:p w:rsidR="00000000" w:rsidRDefault="001A4A78">
      <w:pPr>
        <w:pStyle w:val="ConsPlusNormal"/>
        <w:jc w:val="both"/>
      </w:pPr>
      <w:r>
        <w:t>(в ред. Федерального закона от 29.06.2015 N 209-ФЗ)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3. В едином государственном реес</w:t>
      </w:r>
      <w:r>
        <w:t>тре юридических лиц должен быть указан адрес юридического лица в пределах места нахождения юридического лица.</w:t>
      </w:r>
    </w:p>
    <w:p w:rsidR="00000000" w:rsidRDefault="001A4A78">
      <w:pPr>
        <w:pStyle w:val="ConsPlusNormal"/>
        <w:jc w:val="both"/>
      </w:pPr>
      <w:r>
        <w:t>(в ред. Федерального закона от 29.06.2015 N 209-ФЗ)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Юридическое лицо несет риск последствий неполучения юридически значимых сообщений (статья 165.</w:t>
      </w:r>
      <w:r>
        <w:t>1), доставленных по адресу, указанному в едином государственном реестре юридических лиц, а также риск отсутствия по указанному адресу своего органа или представителя. Сообщения, доставленные по адресу, указанному в едином государственном реестре юридически</w:t>
      </w:r>
      <w:r>
        <w:t>х лиц, считаются полученными юридическим лицом, даже если оно не находится по указанному адресу.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При наличии у иностранного юридического лица представителя на территории Российской Федерации сообщения, доставленные по адресу такого представителя, считаются</w:t>
      </w:r>
      <w:r>
        <w:t xml:space="preserve"> полученными </w:t>
      </w:r>
      <w:r>
        <w:lastRenderedPageBreak/>
        <w:t>иностранным юридическим лицом.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>4. Юридическое лицо, являющееся коммерческой организацией, должно иметь фирменное наименование.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 xml:space="preserve">Требования к фирменному наименованию устанавливаются настоящим Кодексом и другими законами. Права на фирменное </w:t>
      </w:r>
      <w:r>
        <w:t>наименование определяются в соответствии с правилами раздела VII настоящего Кодекса.</w:t>
      </w:r>
    </w:p>
    <w:p w:rsidR="00000000" w:rsidRDefault="001A4A78">
      <w:pPr>
        <w:pStyle w:val="ConsPlusNormal"/>
        <w:spacing w:before="240"/>
        <w:ind w:firstLine="540"/>
        <w:jc w:val="both"/>
      </w:pPr>
      <w:r>
        <w:t xml:space="preserve">5. Наименование,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лиц, </w:t>
      </w:r>
      <w:r>
        <w:t>а в случае, если юридическое лицо действует на основании типового устава, утвержденного уполномоченным государственным органом, - только в едином государственном реестре юридических лиц.</w:t>
      </w:r>
    </w:p>
    <w:p w:rsidR="00000000" w:rsidRDefault="001A4A78">
      <w:pPr>
        <w:pStyle w:val="ConsPlusNormal"/>
        <w:jc w:val="both"/>
      </w:pPr>
      <w:r>
        <w:t>(в ред. Федерального закона от 29.06.2015 N 209-ФЗ)</w:t>
      </w:r>
    </w:p>
    <w:p w:rsidR="00000000" w:rsidRDefault="001A4A78">
      <w:pPr>
        <w:pStyle w:val="ConsPlusNormal"/>
        <w:jc w:val="both"/>
      </w:pPr>
    </w:p>
    <w:p w:rsidR="001A4A78" w:rsidRPr="00D93692" w:rsidRDefault="001A4A78">
      <w:pPr>
        <w:pStyle w:val="ConsPlusNormal"/>
      </w:pPr>
      <w:r>
        <w:rPr>
          <w:i/>
          <w:iCs/>
          <w:color w:val="0000FF"/>
        </w:rPr>
        <w:br/>
        <w:t>ст. 54, "Гражда</w:t>
      </w:r>
      <w:r>
        <w:rPr>
          <w:i/>
          <w:iCs/>
          <w:color w:val="0000FF"/>
        </w:rPr>
        <w:t>нский кодекс Российской Федерации (часть первая)" от 30.11.1994 N 51-ФЗ (ред. от 16.12.2019</w:t>
      </w:r>
      <w:r w:rsidR="00674896" w:rsidRPr="00674896">
        <w:rPr>
          <w:i/>
          <w:iCs/>
          <w:color w:val="0000FF"/>
        </w:rPr>
        <w:t>)</w:t>
      </w:r>
      <w:bookmarkStart w:id="0" w:name="_GoBack"/>
      <w:bookmarkEnd w:id="0"/>
    </w:p>
    <w:sectPr w:rsidR="001A4A78" w:rsidRPr="00D936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896"/>
    <w:rsid w:val="001A4A78"/>
    <w:rsid w:val="00674896"/>
    <w:rsid w:val="00D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02B5C9-BFC0-4513-B554-AFA5A4D2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3306</Characters>
  <Application>Microsoft Office Word</Application>
  <DocSecurity>2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2020-03-14T16:38:00Z</dcterms:created>
  <dcterms:modified xsi:type="dcterms:W3CDTF">2020-03-14T16:38:00Z</dcterms:modified>
</cp:coreProperties>
</file>